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2796" w14:textId="77777777" w:rsidR="00CE60BB" w:rsidRPr="00CE60BB" w:rsidRDefault="00CE60BB" w:rsidP="00CE60BB">
      <w:r w:rsidRPr="00CE60BB">
        <w:rPr>
          <w:b/>
          <w:bCs/>
        </w:rPr>
        <w:t>WELCOME ADDRESS</w:t>
      </w:r>
    </w:p>
    <w:p w14:paraId="4CC35C90" w14:textId="77777777" w:rsidR="00CE60BB" w:rsidRPr="00CE60BB" w:rsidRDefault="00CE60BB" w:rsidP="00CE60BB">
      <w:proofErr w:type="spellStart"/>
      <w:r w:rsidRPr="00CE60BB">
        <w:t>Dear</w:t>
      </w:r>
      <w:proofErr w:type="spellEnd"/>
      <w:r w:rsidRPr="00CE60BB">
        <w:t xml:space="preserve"> </w:t>
      </w:r>
      <w:proofErr w:type="spellStart"/>
      <w:r w:rsidRPr="00CE60BB">
        <w:t>Colleagues</w:t>
      </w:r>
      <w:proofErr w:type="spellEnd"/>
      <w:r w:rsidRPr="00CE60BB">
        <w:t xml:space="preserve">, </w:t>
      </w:r>
      <w:proofErr w:type="spellStart"/>
      <w:r w:rsidRPr="00CE60BB">
        <w:t>Partners</w:t>
      </w:r>
      <w:proofErr w:type="spellEnd"/>
      <w:r w:rsidRPr="00CE60BB">
        <w:t xml:space="preserve">, and </w:t>
      </w:r>
      <w:proofErr w:type="spellStart"/>
      <w:r w:rsidRPr="00CE60BB">
        <w:t>Friends</w:t>
      </w:r>
      <w:proofErr w:type="spellEnd"/>
      <w:r w:rsidRPr="00CE60BB">
        <w:t xml:space="preserve"> </w:t>
      </w:r>
      <w:proofErr w:type="spellStart"/>
      <w:r w:rsidRPr="00CE60BB">
        <w:t>of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 xml:space="preserve"> Science and </w:t>
      </w:r>
      <w:proofErr w:type="spellStart"/>
      <w:r w:rsidRPr="00CE60BB">
        <w:t>the</w:t>
      </w:r>
      <w:proofErr w:type="spellEnd"/>
      <w:r w:rsidRPr="00CE60BB">
        <w:t xml:space="preserve"> Art </w:t>
      </w:r>
      <w:proofErr w:type="spellStart"/>
      <w:r w:rsidRPr="00CE60BB">
        <w:t>of</w:t>
      </w:r>
      <w:proofErr w:type="spellEnd"/>
      <w:r w:rsidRPr="00CE60BB">
        <w:t xml:space="preserve"> Welding,</w:t>
      </w:r>
    </w:p>
    <w:p w14:paraId="7DC2ED8E" w14:textId="77777777" w:rsidR="00CE60BB" w:rsidRPr="00CE60BB" w:rsidRDefault="00CE60BB" w:rsidP="00CE60BB">
      <w:r w:rsidRPr="00CE60BB">
        <w:t xml:space="preserve">It </w:t>
      </w:r>
      <w:proofErr w:type="spellStart"/>
      <w:r w:rsidRPr="00CE60BB">
        <w:t>is</w:t>
      </w:r>
      <w:proofErr w:type="spellEnd"/>
      <w:r w:rsidRPr="00CE60BB">
        <w:t xml:space="preserve"> my </w:t>
      </w:r>
      <w:proofErr w:type="spellStart"/>
      <w:r w:rsidRPr="00CE60BB">
        <w:t>great</w:t>
      </w:r>
      <w:proofErr w:type="spellEnd"/>
      <w:r w:rsidRPr="00CE60BB">
        <w:t xml:space="preserve"> </w:t>
      </w:r>
      <w:proofErr w:type="spellStart"/>
      <w:r w:rsidRPr="00CE60BB">
        <w:t>pleasure</w:t>
      </w:r>
      <w:proofErr w:type="spellEnd"/>
      <w:r w:rsidRPr="00CE60BB">
        <w:t xml:space="preserve"> and </w:t>
      </w:r>
      <w:proofErr w:type="spellStart"/>
      <w:r w:rsidRPr="00CE60BB">
        <w:t>honour</w:t>
      </w:r>
      <w:proofErr w:type="spellEnd"/>
      <w:r w:rsidRPr="00CE60BB">
        <w:t xml:space="preserve"> to </w:t>
      </w:r>
      <w:proofErr w:type="spellStart"/>
      <w:r w:rsidRPr="00CE60BB">
        <w:t>welcome</w:t>
      </w:r>
      <w:proofErr w:type="spellEnd"/>
      <w:r w:rsidRPr="00CE60BB">
        <w:t xml:space="preserve"> </w:t>
      </w:r>
      <w:proofErr w:type="spellStart"/>
      <w:r w:rsidRPr="00CE60BB">
        <w:t>you</w:t>
      </w:r>
      <w:proofErr w:type="spellEnd"/>
      <w:r w:rsidRPr="00CE60BB">
        <w:t xml:space="preserve"> to </w:t>
      </w:r>
      <w:proofErr w:type="spellStart"/>
      <w:r w:rsidRPr="00CE60BB">
        <w:t>participate</w:t>
      </w:r>
      <w:proofErr w:type="spellEnd"/>
      <w:r w:rsidRPr="00CE60BB">
        <w:t xml:space="preserve"> </w:t>
      </w:r>
      <w:proofErr w:type="spellStart"/>
      <w:r w:rsidRPr="00CE60BB">
        <w:t>at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> </w:t>
      </w:r>
      <w:r w:rsidRPr="00CE60BB">
        <w:rPr>
          <w:b/>
          <w:bCs/>
        </w:rPr>
        <w:t xml:space="preserve">79th IIW </w:t>
      </w:r>
      <w:proofErr w:type="spellStart"/>
      <w:r w:rsidRPr="00CE60BB">
        <w:rPr>
          <w:b/>
          <w:bCs/>
        </w:rPr>
        <w:t>Annual</w:t>
      </w:r>
      <w:proofErr w:type="spellEnd"/>
      <w:r w:rsidRPr="00CE60BB">
        <w:rPr>
          <w:b/>
          <w:bCs/>
        </w:rPr>
        <w:t xml:space="preserve"> </w:t>
      </w:r>
      <w:proofErr w:type="spellStart"/>
      <w:r w:rsidRPr="00CE60BB">
        <w:rPr>
          <w:b/>
          <w:bCs/>
        </w:rPr>
        <w:t>Assembly</w:t>
      </w:r>
      <w:proofErr w:type="spellEnd"/>
      <w:r w:rsidRPr="00CE60BB">
        <w:rPr>
          <w:b/>
          <w:bCs/>
        </w:rPr>
        <w:t xml:space="preserve"> 2026</w:t>
      </w:r>
      <w:r w:rsidRPr="00CE60BB">
        <w:t xml:space="preserve">, </w:t>
      </w:r>
      <w:proofErr w:type="spellStart"/>
      <w:r w:rsidRPr="00CE60BB">
        <w:t>which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take</w:t>
      </w:r>
      <w:proofErr w:type="spellEnd"/>
      <w:r w:rsidRPr="00CE60BB">
        <w:t xml:space="preserve"> place in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historic</w:t>
      </w:r>
      <w:proofErr w:type="spellEnd"/>
      <w:r w:rsidRPr="00CE60BB">
        <w:t xml:space="preserve"> and vibrant city </w:t>
      </w:r>
      <w:proofErr w:type="spellStart"/>
      <w:r w:rsidRPr="00CE60BB">
        <w:t>of</w:t>
      </w:r>
      <w:proofErr w:type="spellEnd"/>
      <w:r w:rsidRPr="00CE60BB">
        <w:t> </w:t>
      </w:r>
      <w:r w:rsidRPr="00CE60BB">
        <w:rPr>
          <w:b/>
          <w:bCs/>
        </w:rPr>
        <w:t>Salzburg</w:t>
      </w:r>
      <w:r w:rsidRPr="00CE60BB">
        <w:t>, </w:t>
      </w:r>
      <w:proofErr w:type="spellStart"/>
      <w:r w:rsidRPr="00CE60BB">
        <w:rPr>
          <w:b/>
          <w:bCs/>
        </w:rPr>
        <w:t>Austria</w:t>
      </w:r>
      <w:proofErr w:type="spellEnd"/>
      <w:r w:rsidRPr="00CE60BB">
        <w:t>.</w:t>
      </w:r>
    </w:p>
    <w:p w14:paraId="3A205A58" w14:textId="77777777" w:rsidR="00CE60BB" w:rsidRPr="00CE60BB" w:rsidRDefault="00CE60BB" w:rsidP="00CE60BB">
      <w:proofErr w:type="spellStart"/>
      <w:r w:rsidRPr="00CE60BB">
        <w:t>This</w:t>
      </w:r>
      <w:proofErr w:type="spellEnd"/>
      <w:r w:rsidRPr="00CE60BB">
        <w:t xml:space="preserve"> </w:t>
      </w:r>
      <w:proofErr w:type="spellStart"/>
      <w:r w:rsidRPr="00CE60BB">
        <w:t>Assembly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even</w:t>
      </w:r>
      <w:proofErr w:type="spellEnd"/>
      <w:r w:rsidRPr="00CE60BB">
        <w:t xml:space="preserve"> more </w:t>
      </w:r>
      <w:proofErr w:type="spellStart"/>
      <w:r w:rsidRPr="00CE60BB">
        <w:t>than</w:t>
      </w:r>
      <w:proofErr w:type="spellEnd"/>
      <w:r w:rsidRPr="00CE60BB">
        <w:t xml:space="preserve"> </w:t>
      </w:r>
      <w:proofErr w:type="spellStart"/>
      <w:r w:rsidRPr="00CE60BB">
        <w:t>ever</w:t>
      </w:r>
      <w:proofErr w:type="spellEnd"/>
      <w:r w:rsidRPr="00CE60BB">
        <w:t xml:space="preserve"> </w:t>
      </w:r>
      <w:proofErr w:type="spellStart"/>
      <w:r w:rsidRPr="00CE60BB">
        <w:t>mark</w:t>
      </w:r>
      <w:proofErr w:type="spellEnd"/>
      <w:r w:rsidRPr="00CE60BB">
        <w:t xml:space="preserve"> </w:t>
      </w:r>
      <w:proofErr w:type="spellStart"/>
      <w:r w:rsidRPr="00CE60BB">
        <w:t>another</w:t>
      </w:r>
      <w:proofErr w:type="spellEnd"/>
      <w:r w:rsidRPr="00CE60BB">
        <w:t xml:space="preserve"> </w:t>
      </w:r>
      <w:proofErr w:type="spellStart"/>
      <w:r w:rsidRPr="00CE60BB">
        <w:t>milestone</w:t>
      </w:r>
      <w:proofErr w:type="spellEnd"/>
      <w:r w:rsidRPr="00CE60BB">
        <w:t xml:space="preserve"> in </w:t>
      </w:r>
      <w:proofErr w:type="spellStart"/>
      <w:r w:rsidRPr="00CE60BB">
        <w:t>our</w:t>
      </w:r>
      <w:proofErr w:type="spellEnd"/>
      <w:r w:rsidRPr="00CE60BB">
        <w:t xml:space="preserve"> </w:t>
      </w:r>
      <w:proofErr w:type="spellStart"/>
      <w:r w:rsidRPr="00CE60BB">
        <w:t>shared</w:t>
      </w:r>
      <w:proofErr w:type="spellEnd"/>
      <w:r w:rsidRPr="00CE60BB">
        <w:t xml:space="preserve"> </w:t>
      </w:r>
      <w:proofErr w:type="spellStart"/>
      <w:r w:rsidRPr="00CE60BB">
        <w:t>commitment</w:t>
      </w:r>
      <w:proofErr w:type="spellEnd"/>
      <w:r w:rsidRPr="00CE60BB">
        <w:t xml:space="preserve"> to </w:t>
      </w:r>
      <w:proofErr w:type="spellStart"/>
      <w:r w:rsidRPr="00CE60BB">
        <w:t>advance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 xml:space="preserve"> science and technology </w:t>
      </w:r>
      <w:proofErr w:type="spellStart"/>
      <w:r w:rsidRPr="00CE60BB">
        <w:t>around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key</w:t>
      </w:r>
      <w:proofErr w:type="spellEnd"/>
      <w:r w:rsidRPr="00CE60BB">
        <w:t xml:space="preserve"> </w:t>
      </w:r>
      <w:proofErr w:type="spellStart"/>
      <w:r w:rsidRPr="00CE60BB">
        <w:t>topics</w:t>
      </w:r>
      <w:proofErr w:type="spellEnd"/>
      <w:r w:rsidRPr="00CE60BB">
        <w:t xml:space="preserve"> in welding and </w:t>
      </w:r>
      <w:proofErr w:type="spellStart"/>
      <w:r w:rsidRPr="00CE60BB">
        <w:t>joining</w:t>
      </w:r>
      <w:proofErr w:type="spellEnd"/>
      <w:r w:rsidRPr="00CE60BB">
        <w:t xml:space="preserve"> </w:t>
      </w:r>
      <w:proofErr w:type="spellStart"/>
      <w:r w:rsidRPr="00CE60BB">
        <w:t>worldwide</w:t>
      </w:r>
      <w:proofErr w:type="spellEnd"/>
      <w:r w:rsidRPr="00CE60BB">
        <w:t>.</w:t>
      </w:r>
    </w:p>
    <w:p w14:paraId="0636C241" w14:textId="77777777" w:rsidR="00CE60BB" w:rsidRPr="00CE60BB" w:rsidRDefault="00CE60BB" w:rsidP="00CE60BB">
      <w:proofErr w:type="spellStart"/>
      <w:r w:rsidRPr="00CE60BB">
        <w:t>Similarly</w:t>
      </w:r>
      <w:proofErr w:type="spellEnd"/>
      <w:r w:rsidRPr="00CE60BB">
        <w:t xml:space="preserve">, </w:t>
      </w:r>
      <w:proofErr w:type="spellStart"/>
      <w:r w:rsidRPr="00CE60BB">
        <w:t>we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take</w:t>
      </w:r>
      <w:proofErr w:type="spellEnd"/>
      <w:r w:rsidRPr="00CE60BB">
        <w:t xml:space="preserve"> care </w:t>
      </w:r>
      <w:proofErr w:type="spellStart"/>
      <w:r w:rsidRPr="00CE60BB">
        <w:t>that</w:t>
      </w:r>
      <w:proofErr w:type="spellEnd"/>
      <w:r w:rsidRPr="00CE60BB">
        <w:t xml:space="preserve"> </w:t>
      </w:r>
      <w:proofErr w:type="spellStart"/>
      <w:r w:rsidRPr="00CE60BB">
        <w:t>also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education</w:t>
      </w:r>
      <w:proofErr w:type="spellEnd"/>
      <w:r w:rsidRPr="00CE60BB">
        <w:t xml:space="preserve">, </w:t>
      </w:r>
      <w:proofErr w:type="spellStart"/>
      <w:r w:rsidRPr="00CE60BB">
        <w:t>training</w:t>
      </w:r>
      <w:proofErr w:type="spellEnd"/>
      <w:r w:rsidRPr="00CE60BB">
        <w:t xml:space="preserve">, </w:t>
      </w:r>
      <w:proofErr w:type="spellStart"/>
      <w:r w:rsidRPr="00CE60BB">
        <w:t>qualification</w:t>
      </w:r>
      <w:proofErr w:type="spellEnd"/>
      <w:r w:rsidRPr="00CE60BB">
        <w:t xml:space="preserve"> and </w:t>
      </w:r>
      <w:proofErr w:type="spellStart"/>
      <w:r w:rsidRPr="00CE60BB">
        <w:t>certification</w:t>
      </w:r>
      <w:proofErr w:type="spellEnd"/>
      <w:r w:rsidRPr="00CE60BB">
        <w:t xml:space="preserve"> in welding and </w:t>
      </w:r>
      <w:proofErr w:type="spellStart"/>
      <w:r w:rsidRPr="00CE60BB">
        <w:t>allied</w:t>
      </w:r>
      <w:proofErr w:type="spellEnd"/>
      <w:r w:rsidRPr="00CE60BB">
        <w:t xml:space="preserve"> </w:t>
      </w:r>
      <w:proofErr w:type="spellStart"/>
      <w:r w:rsidRPr="00CE60BB">
        <w:t>processes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take</w:t>
      </w:r>
      <w:proofErr w:type="spellEnd"/>
      <w:r w:rsidRPr="00CE60BB">
        <w:t xml:space="preserve"> </w:t>
      </w:r>
      <w:proofErr w:type="spellStart"/>
      <w:r w:rsidRPr="00CE60BB">
        <w:t>significant</w:t>
      </w:r>
      <w:proofErr w:type="spellEnd"/>
      <w:r w:rsidRPr="00CE60BB">
        <w:t xml:space="preserve"> </w:t>
      </w:r>
      <w:proofErr w:type="spellStart"/>
      <w:r w:rsidRPr="00CE60BB">
        <w:t>future</w:t>
      </w:r>
      <w:proofErr w:type="spellEnd"/>
      <w:r w:rsidRPr="00CE60BB">
        <w:t xml:space="preserve"> </w:t>
      </w:r>
      <w:proofErr w:type="spellStart"/>
      <w:r w:rsidRPr="00CE60BB">
        <w:t>steps</w:t>
      </w:r>
      <w:proofErr w:type="spellEnd"/>
      <w:r w:rsidRPr="00CE60BB">
        <w:t xml:space="preserve"> to </w:t>
      </w:r>
      <w:proofErr w:type="spellStart"/>
      <w:r w:rsidRPr="00CE60BB">
        <w:t>join</w:t>
      </w:r>
      <w:proofErr w:type="spellEnd"/>
      <w:r w:rsidRPr="00CE60BB">
        <w:t xml:space="preserve"> and </w:t>
      </w:r>
      <w:proofErr w:type="spellStart"/>
      <w:r w:rsidRPr="00CE60BB">
        <w:t>strengthen</w:t>
      </w:r>
      <w:proofErr w:type="spellEnd"/>
      <w:r w:rsidRPr="00CE60BB">
        <w:t xml:space="preserve"> </w:t>
      </w:r>
      <w:proofErr w:type="spellStart"/>
      <w:r w:rsidRPr="00CE60BB">
        <w:t>our</w:t>
      </w:r>
      <w:proofErr w:type="spellEnd"/>
      <w:r w:rsidRPr="00CE60BB">
        <w:t xml:space="preserve"> </w:t>
      </w:r>
      <w:proofErr w:type="spellStart"/>
      <w:r w:rsidRPr="00CE60BB">
        <w:t>global</w:t>
      </w:r>
      <w:proofErr w:type="spellEnd"/>
      <w:r w:rsidRPr="00CE60BB">
        <w:t xml:space="preserve"> </w:t>
      </w:r>
      <w:proofErr w:type="spellStart"/>
      <w:r w:rsidRPr="00CE60BB">
        <w:t>community</w:t>
      </w:r>
      <w:proofErr w:type="spellEnd"/>
      <w:r w:rsidRPr="00CE60BB">
        <w:t xml:space="preserve">. As </w:t>
      </w:r>
      <w:proofErr w:type="spellStart"/>
      <w:r w:rsidRPr="00CE60BB">
        <w:t>we</w:t>
      </w:r>
      <w:proofErr w:type="spellEnd"/>
      <w:r w:rsidRPr="00CE60BB">
        <w:t xml:space="preserve"> </w:t>
      </w:r>
      <w:proofErr w:type="spellStart"/>
      <w:r w:rsidRPr="00CE60BB">
        <w:t>gather</w:t>
      </w:r>
      <w:proofErr w:type="spellEnd"/>
      <w:r w:rsidRPr="00CE60BB">
        <w:t xml:space="preserve"> in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heart</w:t>
      </w:r>
      <w:proofErr w:type="spellEnd"/>
      <w:r w:rsidRPr="00CE60BB">
        <w:t xml:space="preserve"> </w:t>
      </w:r>
      <w:proofErr w:type="spellStart"/>
      <w:r w:rsidRPr="00CE60BB">
        <w:t>of</w:t>
      </w:r>
      <w:proofErr w:type="spellEnd"/>
      <w:r w:rsidRPr="00CE60BB">
        <w:t xml:space="preserve"> </w:t>
      </w:r>
      <w:proofErr w:type="spellStart"/>
      <w:r w:rsidRPr="00CE60BB">
        <w:t>Europe</w:t>
      </w:r>
      <w:proofErr w:type="spellEnd"/>
      <w:r w:rsidRPr="00CE60BB">
        <w:t xml:space="preserve">, </w:t>
      </w:r>
      <w:proofErr w:type="spellStart"/>
      <w:r w:rsidRPr="00CE60BB">
        <w:t>surrounded</w:t>
      </w:r>
      <w:proofErr w:type="spellEnd"/>
      <w:r w:rsidRPr="00CE60BB">
        <w:t xml:space="preserve"> by </w:t>
      </w:r>
      <w:proofErr w:type="spellStart"/>
      <w:r w:rsidRPr="00CE60BB">
        <w:t>Salzburg’s</w:t>
      </w:r>
      <w:proofErr w:type="spellEnd"/>
      <w:r w:rsidRPr="00CE60BB">
        <w:t xml:space="preserve"> </w:t>
      </w:r>
      <w:proofErr w:type="spellStart"/>
      <w:r w:rsidRPr="00CE60BB">
        <w:t>rich</w:t>
      </w:r>
      <w:proofErr w:type="spellEnd"/>
      <w:r w:rsidRPr="00CE60BB">
        <w:t xml:space="preserve"> </w:t>
      </w:r>
      <w:proofErr w:type="spellStart"/>
      <w:r w:rsidRPr="00CE60BB">
        <w:t>cultural</w:t>
      </w:r>
      <w:proofErr w:type="spellEnd"/>
      <w:r w:rsidRPr="00CE60BB">
        <w:t xml:space="preserve"> </w:t>
      </w:r>
      <w:proofErr w:type="spellStart"/>
      <w:r w:rsidRPr="00CE60BB">
        <w:t>heritage</w:t>
      </w:r>
      <w:proofErr w:type="spellEnd"/>
      <w:r w:rsidRPr="00CE60BB">
        <w:t xml:space="preserve"> and </w:t>
      </w:r>
      <w:proofErr w:type="spellStart"/>
      <w:r w:rsidRPr="00CE60BB">
        <w:t>embedded</w:t>
      </w:r>
      <w:proofErr w:type="spellEnd"/>
      <w:r w:rsidRPr="00CE60BB">
        <w:t xml:space="preserve"> in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breathtaking</w:t>
      </w:r>
      <w:proofErr w:type="spellEnd"/>
      <w:r w:rsidRPr="00CE60BB">
        <w:t xml:space="preserve"> Alpine </w:t>
      </w:r>
      <w:proofErr w:type="spellStart"/>
      <w:r w:rsidRPr="00CE60BB">
        <w:t>landscapes</w:t>
      </w:r>
      <w:proofErr w:type="spellEnd"/>
      <w:r w:rsidRPr="00CE60BB">
        <w:t xml:space="preserve">, </w:t>
      </w:r>
      <w:proofErr w:type="spellStart"/>
      <w:r w:rsidRPr="00CE60BB">
        <w:t>we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foster</w:t>
      </w:r>
      <w:proofErr w:type="spellEnd"/>
      <w:r w:rsidRPr="00CE60BB">
        <w:t xml:space="preserve"> </w:t>
      </w:r>
      <w:proofErr w:type="spellStart"/>
      <w:r w:rsidRPr="00CE60BB">
        <w:t>our</w:t>
      </w:r>
      <w:proofErr w:type="spellEnd"/>
      <w:r w:rsidRPr="00CE60BB">
        <w:t xml:space="preserve"> </w:t>
      </w:r>
      <w:proofErr w:type="spellStart"/>
      <w:r w:rsidRPr="00CE60BB">
        <w:t>power</w:t>
      </w:r>
      <w:proofErr w:type="spellEnd"/>
      <w:r w:rsidRPr="00CE60BB">
        <w:t xml:space="preserve"> </w:t>
      </w:r>
      <w:proofErr w:type="spellStart"/>
      <w:r w:rsidRPr="00CE60BB">
        <w:t>of</w:t>
      </w:r>
      <w:proofErr w:type="spellEnd"/>
      <w:r w:rsidRPr="00CE60BB">
        <w:t xml:space="preserve"> </w:t>
      </w:r>
      <w:proofErr w:type="spellStart"/>
      <w:r w:rsidRPr="00CE60BB">
        <w:t>collaboration</w:t>
      </w:r>
      <w:proofErr w:type="spellEnd"/>
      <w:r w:rsidRPr="00CE60BB">
        <w:t xml:space="preserve">, </w:t>
      </w:r>
      <w:proofErr w:type="spellStart"/>
      <w:r w:rsidRPr="00CE60BB">
        <w:t>innovation</w:t>
      </w:r>
      <w:proofErr w:type="spellEnd"/>
      <w:r w:rsidRPr="00CE60BB">
        <w:t xml:space="preserve">, and </w:t>
      </w:r>
      <w:proofErr w:type="spellStart"/>
      <w:r w:rsidRPr="00CE60BB">
        <w:t>knowledge</w:t>
      </w:r>
      <w:proofErr w:type="spellEnd"/>
      <w:r w:rsidRPr="00CE60BB">
        <w:t xml:space="preserve"> </w:t>
      </w:r>
      <w:proofErr w:type="spellStart"/>
      <w:r w:rsidRPr="00CE60BB">
        <w:t>exchange</w:t>
      </w:r>
      <w:proofErr w:type="spellEnd"/>
      <w:r w:rsidRPr="00CE60BB">
        <w:t>.</w:t>
      </w:r>
    </w:p>
    <w:p w14:paraId="7DC6FABF" w14:textId="77777777" w:rsidR="00CE60BB" w:rsidRPr="00CE60BB" w:rsidRDefault="00CE60BB" w:rsidP="00CE60BB">
      <w:proofErr w:type="spellStart"/>
      <w:r w:rsidRPr="00CE60BB">
        <w:t>Throughout</w:t>
      </w:r>
      <w:proofErr w:type="spellEnd"/>
      <w:r w:rsidRPr="00CE60BB">
        <w:t xml:space="preserve"> </w:t>
      </w:r>
      <w:proofErr w:type="spellStart"/>
      <w:r w:rsidRPr="00CE60BB">
        <w:t>this</w:t>
      </w:r>
      <w:proofErr w:type="spellEnd"/>
      <w:r w:rsidRPr="00CE60BB">
        <w:t xml:space="preserve"> </w:t>
      </w:r>
      <w:proofErr w:type="spellStart"/>
      <w:r w:rsidRPr="00CE60BB">
        <w:t>Annual</w:t>
      </w:r>
      <w:proofErr w:type="spellEnd"/>
      <w:r w:rsidRPr="00CE60BB">
        <w:t xml:space="preserve"> </w:t>
      </w:r>
      <w:proofErr w:type="spellStart"/>
      <w:r w:rsidRPr="00CE60BB">
        <w:t>Assembly</w:t>
      </w:r>
      <w:proofErr w:type="spellEnd"/>
      <w:r w:rsidRPr="00CE60BB">
        <w:t xml:space="preserve">, </w:t>
      </w:r>
      <w:proofErr w:type="spellStart"/>
      <w:r w:rsidRPr="00CE60BB">
        <w:t>we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engage</w:t>
      </w:r>
      <w:proofErr w:type="spellEnd"/>
      <w:r w:rsidRPr="00CE60BB">
        <w:t xml:space="preserve"> in </w:t>
      </w:r>
      <w:proofErr w:type="spellStart"/>
      <w:r w:rsidRPr="00CE60BB">
        <w:t>meaningful</w:t>
      </w:r>
      <w:proofErr w:type="spellEnd"/>
      <w:r w:rsidRPr="00CE60BB">
        <w:t xml:space="preserve"> </w:t>
      </w:r>
      <w:proofErr w:type="spellStart"/>
      <w:r w:rsidRPr="00CE60BB">
        <w:t>discussions</w:t>
      </w:r>
      <w:proofErr w:type="spellEnd"/>
      <w:r w:rsidRPr="00CE60BB">
        <w:t xml:space="preserve">, </w:t>
      </w:r>
      <w:proofErr w:type="spellStart"/>
      <w:r w:rsidRPr="00CE60BB">
        <w:t>share</w:t>
      </w:r>
      <w:proofErr w:type="spellEnd"/>
      <w:r w:rsidRPr="00CE60BB">
        <w:t xml:space="preserve"> </w:t>
      </w:r>
      <w:proofErr w:type="spellStart"/>
      <w:r w:rsidRPr="00CE60BB">
        <w:t>groundbreaking</w:t>
      </w:r>
      <w:proofErr w:type="spellEnd"/>
      <w:r w:rsidRPr="00CE60BB">
        <w:t xml:space="preserve"> </w:t>
      </w:r>
      <w:proofErr w:type="spellStart"/>
      <w:r w:rsidRPr="00CE60BB">
        <w:t>research</w:t>
      </w:r>
      <w:proofErr w:type="spellEnd"/>
      <w:r w:rsidRPr="00CE60BB">
        <w:t xml:space="preserve">, and </w:t>
      </w:r>
      <w:proofErr w:type="spellStart"/>
      <w:r w:rsidRPr="00CE60BB">
        <w:t>reinforce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bonds</w:t>
      </w:r>
      <w:proofErr w:type="spellEnd"/>
      <w:r w:rsidRPr="00CE60BB">
        <w:t xml:space="preserve"> </w:t>
      </w:r>
      <w:proofErr w:type="spellStart"/>
      <w:r w:rsidRPr="00CE60BB">
        <w:t>that</w:t>
      </w:r>
      <w:proofErr w:type="spellEnd"/>
      <w:r w:rsidRPr="00CE60BB">
        <w:t xml:space="preserve"> </w:t>
      </w:r>
      <w:proofErr w:type="spellStart"/>
      <w:r w:rsidRPr="00CE60BB">
        <w:t>unite</w:t>
      </w:r>
      <w:proofErr w:type="spellEnd"/>
      <w:r w:rsidRPr="00CE60BB">
        <w:t xml:space="preserve"> </w:t>
      </w:r>
      <w:proofErr w:type="spellStart"/>
      <w:r w:rsidRPr="00CE60BB">
        <w:t>our</w:t>
      </w:r>
      <w:proofErr w:type="spellEnd"/>
      <w:r w:rsidRPr="00CE60BB">
        <w:t xml:space="preserve"> </w:t>
      </w:r>
      <w:proofErr w:type="spellStart"/>
      <w:r w:rsidRPr="00CE60BB">
        <w:t>global</w:t>
      </w:r>
      <w:proofErr w:type="spellEnd"/>
      <w:r w:rsidRPr="00CE60BB">
        <w:t xml:space="preserve"> welding </w:t>
      </w:r>
      <w:proofErr w:type="spellStart"/>
      <w:r w:rsidRPr="00CE60BB">
        <w:t>community</w:t>
      </w:r>
      <w:proofErr w:type="spellEnd"/>
      <w:r w:rsidRPr="00CE60BB">
        <w:t xml:space="preserve">. </w:t>
      </w:r>
      <w:proofErr w:type="spellStart"/>
      <w:r w:rsidRPr="00CE60BB">
        <w:t>For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first</w:t>
      </w:r>
      <w:proofErr w:type="spellEnd"/>
      <w:r w:rsidRPr="00CE60BB">
        <w:t xml:space="preserve"> </w:t>
      </w:r>
      <w:proofErr w:type="spellStart"/>
      <w:r w:rsidRPr="00CE60BB">
        <w:t>time</w:t>
      </w:r>
      <w:proofErr w:type="spellEnd"/>
      <w:r w:rsidRPr="00CE60BB">
        <w:t xml:space="preserve">, </w:t>
      </w:r>
      <w:proofErr w:type="spellStart"/>
      <w:r w:rsidRPr="00CE60BB">
        <w:t>this</w:t>
      </w:r>
      <w:proofErr w:type="spellEnd"/>
      <w:r w:rsidRPr="00CE60BB">
        <w:t xml:space="preserve"> IIW </w:t>
      </w:r>
      <w:proofErr w:type="spellStart"/>
      <w:r w:rsidRPr="00CE60BB">
        <w:t>Annual</w:t>
      </w:r>
      <w:proofErr w:type="spellEnd"/>
      <w:r w:rsidRPr="00CE60BB">
        <w:t xml:space="preserve"> </w:t>
      </w:r>
      <w:proofErr w:type="spellStart"/>
      <w:r w:rsidRPr="00CE60BB">
        <w:t>Assembly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feature</w:t>
      </w:r>
      <w:proofErr w:type="spellEnd"/>
      <w:r w:rsidRPr="00CE60BB">
        <w:t xml:space="preserve"> a </w:t>
      </w:r>
      <w:proofErr w:type="spellStart"/>
      <w:r w:rsidRPr="00CE60BB">
        <w:t>renewed</w:t>
      </w:r>
      <w:proofErr w:type="spellEnd"/>
      <w:r w:rsidRPr="00CE60BB">
        <w:t xml:space="preserve"> </w:t>
      </w:r>
      <w:proofErr w:type="spellStart"/>
      <w:r w:rsidRPr="00CE60BB">
        <w:t>structure</w:t>
      </w:r>
      <w:proofErr w:type="spellEnd"/>
      <w:r w:rsidRPr="00CE60BB">
        <w:t xml:space="preserve"> </w:t>
      </w:r>
      <w:proofErr w:type="spellStart"/>
      <w:r w:rsidRPr="00CE60BB">
        <w:t>which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underpin</w:t>
      </w:r>
      <w:proofErr w:type="spellEnd"/>
      <w:r w:rsidRPr="00CE60BB">
        <w:t xml:space="preserve"> and </w:t>
      </w:r>
      <w:proofErr w:type="spellStart"/>
      <w:r w:rsidRPr="00CE60BB">
        <w:t>enhance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collaboration</w:t>
      </w:r>
      <w:proofErr w:type="spellEnd"/>
      <w:r w:rsidRPr="00CE60BB">
        <w:t xml:space="preserve"> and </w:t>
      </w:r>
      <w:proofErr w:type="spellStart"/>
      <w:r w:rsidRPr="00CE60BB">
        <w:t>connection</w:t>
      </w:r>
      <w:proofErr w:type="spellEnd"/>
      <w:r w:rsidRPr="00CE60BB">
        <w:t xml:space="preserve"> </w:t>
      </w:r>
      <w:proofErr w:type="spellStart"/>
      <w:r w:rsidRPr="00CE60BB">
        <w:t>between</w:t>
      </w:r>
      <w:proofErr w:type="spellEnd"/>
      <w:r w:rsidRPr="00CE60BB">
        <w:t xml:space="preserve"> </w:t>
      </w:r>
      <w:proofErr w:type="spellStart"/>
      <w:r w:rsidRPr="00CE60BB">
        <w:t>industry</w:t>
      </w:r>
      <w:proofErr w:type="spellEnd"/>
      <w:r w:rsidRPr="00CE60BB">
        <w:t xml:space="preserve"> and </w:t>
      </w:r>
      <w:proofErr w:type="spellStart"/>
      <w:r w:rsidRPr="00CE60BB">
        <w:t>research</w:t>
      </w:r>
      <w:proofErr w:type="spellEnd"/>
      <w:r w:rsidRPr="00CE60BB">
        <w:t xml:space="preserve">. </w:t>
      </w:r>
      <w:proofErr w:type="spellStart"/>
      <w:r w:rsidRPr="00CE60BB">
        <w:t>This</w:t>
      </w:r>
      <w:proofErr w:type="spellEnd"/>
      <w:r w:rsidRPr="00CE60BB">
        <w:t xml:space="preserve"> IIW </w:t>
      </w:r>
      <w:proofErr w:type="spellStart"/>
      <w:r w:rsidRPr="00CE60BB">
        <w:t>Annual</w:t>
      </w:r>
      <w:proofErr w:type="spellEnd"/>
      <w:r w:rsidRPr="00CE60BB">
        <w:t xml:space="preserve"> </w:t>
      </w:r>
      <w:proofErr w:type="spellStart"/>
      <w:r w:rsidRPr="00CE60BB">
        <w:t>Assembly</w:t>
      </w:r>
      <w:proofErr w:type="spellEnd"/>
      <w:r w:rsidRPr="00CE60BB">
        <w:t xml:space="preserve">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thus</w:t>
      </w:r>
      <w:proofErr w:type="spellEnd"/>
      <w:r w:rsidRPr="00CE60BB">
        <w:t xml:space="preserve"> </w:t>
      </w:r>
      <w:proofErr w:type="spellStart"/>
      <w:r w:rsidRPr="00CE60BB">
        <w:t>also</w:t>
      </w:r>
      <w:proofErr w:type="spellEnd"/>
      <w:r w:rsidRPr="00CE60BB">
        <w:t xml:space="preserve"> place </w:t>
      </w:r>
      <w:proofErr w:type="spellStart"/>
      <w:r w:rsidRPr="00CE60BB">
        <w:t>larger</w:t>
      </w:r>
      <w:proofErr w:type="spellEnd"/>
      <w:r w:rsidRPr="00CE60BB">
        <w:t xml:space="preserve"> </w:t>
      </w:r>
      <w:proofErr w:type="spellStart"/>
      <w:r w:rsidRPr="00CE60BB">
        <w:t>emphasis</w:t>
      </w:r>
      <w:proofErr w:type="spellEnd"/>
      <w:r w:rsidRPr="00CE60BB">
        <w:t xml:space="preserve"> on </w:t>
      </w:r>
      <w:proofErr w:type="spellStart"/>
      <w:r w:rsidRPr="00CE60BB">
        <w:t>application-oriented</w:t>
      </w:r>
      <w:proofErr w:type="spellEnd"/>
      <w:r w:rsidRPr="00CE60BB">
        <w:t xml:space="preserve"> </w:t>
      </w:r>
      <w:proofErr w:type="spellStart"/>
      <w:r w:rsidRPr="00CE60BB">
        <w:t>topics</w:t>
      </w:r>
      <w:proofErr w:type="spellEnd"/>
      <w:r w:rsidRPr="00CE60BB">
        <w:t xml:space="preserve">, </w:t>
      </w:r>
      <w:proofErr w:type="spellStart"/>
      <w:r w:rsidRPr="00CE60BB">
        <w:t>respective</w:t>
      </w:r>
      <w:proofErr w:type="spellEnd"/>
      <w:r w:rsidRPr="00CE60BB">
        <w:t xml:space="preserve"> </w:t>
      </w:r>
      <w:proofErr w:type="spellStart"/>
      <w:r w:rsidRPr="00CE60BB">
        <w:t>technical</w:t>
      </w:r>
      <w:proofErr w:type="spellEnd"/>
      <w:r w:rsidRPr="00CE60BB">
        <w:t xml:space="preserve"> </w:t>
      </w:r>
      <w:proofErr w:type="spellStart"/>
      <w:r w:rsidRPr="00CE60BB">
        <w:t>visits</w:t>
      </w:r>
      <w:proofErr w:type="spellEnd"/>
      <w:r w:rsidRPr="00CE60BB">
        <w:t xml:space="preserve"> and </w:t>
      </w:r>
      <w:proofErr w:type="spellStart"/>
      <w:r w:rsidRPr="00CE60BB">
        <w:t>industrial</w:t>
      </w:r>
      <w:proofErr w:type="spellEnd"/>
      <w:r w:rsidRPr="00CE60BB">
        <w:t xml:space="preserve"> </w:t>
      </w:r>
      <w:proofErr w:type="spellStart"/>
      <w:r w:rsidRPr="00CE60BB">
        <w:t>roundtables</w:t>
      </w:r>
      <w:proofErr w:type="spellEnd"/>
      <w:r w:rsidRPr="00CE60BB">
        <w:t>.</w:t>
      </w:r>
    </w:p>
    <w:p w14:paraId="558E67FF" w14:textId="77777777" w:rsidR="00CE60BB" w:rsidRPr="00CE60BB" w:rsidRDefault="00CE60BB" w:rsidP="00CE60BB">
      <w:r w:rsidRPr="00CE60BB">
        <w:t xml:space="preserve">IIW </w:t>
      </w:r>
      <w:proofErr w:type="spellStart"/>
      <w:r w:rsidRPr="00CE60BB">
        <w:t>is</w:t>
      </w:r>
      <w:proofErr w:type="spellEnd"/>
      <w:r w:rsidRPr="00CE60BB">
        <w:t xml:space="preserve"> </w:t>
      </w:r>
      <w:proofErr w:type="spellStart"/>
      <w:r w:rsidRPr="00CE60BB">
        <w:t>immensely</w:t>
      </w:r>
      <w:proofErr w:type="spellEnd"/>
      <w:r w:rsidRPr="00CE60BB">
        <w:t xml:space="preserve"> </w:t>
      </w:r>
      <w:proofErr w:type="spellStart"/>
      <w:r w:rsidRPr="00CE60BB">
        <w:t>grateful</w:t>
      </w:r>
      <w:proofErr w:type="spellEnd"/>
      <w:r w:rsidRPr="00CE60BB">
        <w:t xml:space="preserve"> to </w:t>
      </w:r>
      <w:proofErr w:type="spellStart"/>
      <w:r w:rsidRPr="00CE60BB">
        <w:t>our</w:t>
      </w:r>
      <w:proofErr w:type="spellEnd"/>
      <w:r w:rsidRPr="00CE60BB">
        <w:t xml:space="preserve"> IIW </w:t>
      </w:r>
      <w:proofErr w:type="spellStart"/>
      <w:r w:rsidRPr="00CE60BB">
        <w:t>Austrian</w:t>
      </w:r>
      <w:proofErr w:type="spellEnd"/>
      <w:r w:rsidRPr="00CE60BB">
        <w:t xml:space="preserve"> </w:t>
      </w:r>
      <w:proofErr w:type="spellStart"/>
      <w:r w:rsidRPr="00CE60BB">
        <w:t>Members</w:t>
      </w:r>
      <w:proofErr w:type="spellEnd"/>
      <w:r w:rsidRPr="00CE60BB">
        <w:t xml:space="preserve"> </w:t>
      </w:r>
      <w:proofErr w:type="spellStart"/>
      <w:r w:rsidRPr="00CE60BB">
        <w:t>Societies</w:t>
      </w:r>
      <w:proofErr w:type="spellEnd"/>
      <w:r w:rsidRPr="00CE60BB">
        <w:t xml:space="preserve"> SZA and ÖGS, and to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entire</w:t>
      </w:r>
      <w:proofErr w:type="spellEnd"/>
      <w:r w:rsidRPr="00CE60BB">
        <w:t xml:space="preserve"> </w:t>
      </w:r>
      <w:proofErr w:type="spellStart"/>
      <w:r w:rsidRPr="00CE60BB">
        <w:t>Local</w:t>
      </w:r>
      <w:proofErr w:type="spellEnd"/>
      <w:r w:rsidRPr="00CE60BB">
        <w:t xml:space="preserve"> </w:t>
      </w:r>
      <w:proofErr w:type="spellStart"/>
      <w:r w:rsidRPr="00CE60BB">
        <w:t>Organising</w:t>
      </w:r>
      <w:proofErr w:type="spellEnd"/>
      <w:r w:rsidRPr="00CE60BB">
        <w:t xml:space="preserve"> </w:t>
      </w:r>
      <w:proofErr w:type="spellStart"/>
      <w:r w:rsidRPr="00CE60BB">
        <w:t>Committee</w:t>
      </w:r>
      <w:proofErr w:type="spellEnd"/>
      <w:r w:rsidRPr="00CE60BB">
        <w:t xml:space="preserve">, as </w:t>
      </w:r>
      <w:proofErr w:type="spellStart"/>
      <w:r w:rsidRPr="00CE60BB">
        <w:t>they</w:t>
      </w:r>
      <w:proofErr w:type="spellEnd"/>
      <w:r w:rsidRPr="00CE60BB">
        <w:t xml:space="preserve"> are </w:t>
      </w:r>
      <w:proofErr w:type="spellStart"/>
      <w:r w:rsidRPr="00CE60BB">
        <w:t>working</w:t>
      </w:r>
      <w:proofErr w:type="spellEnd"/>
      <w:r w:rsidRPr="00CE60BB">
        <w:t xml:space="preserve"> hard to </w:t>
      </w:r>
      <w:proofErr w:type="spellStart"/>
      <w:r w:rsidRPr="00CE60BB">
        <w:t>get</w:t>
      </w:r>
      <w:proofErr w:type="spellEnd"/>
      <w:r w:rsidRPr="00CE60BB">
        <w:t xml:space="preserve"> </w:t>
      </w:r>
      <w:proofErr w:type="spellStart"/>
      <w:r w:rsidRPr="00CE60BB">
        <w:t>our</w:t>
      </w:r>
      <w:proofErr w:type="spellEnd"/>
      <w:r w:rsidRPr="00CE60BB">
        <w:t xml:space="preserve"> </w:t>
      </w:r>
      <w:proofErr w:type="spellStart"/>
      <w:r w:rsidRPr="00CE60BB">
        <w:t>global</w:t>
      </w:r>
      <w:proofErr w:type="spellEnd"/>
      <w:r w:rsidRPr="00CE60BB">
        <w:t xml:space="preserve"> IIW </w:t>
      </w:r>
      <w:proofErr w:type="spellStart"/>
      <w:r w:rsidRPr="00CE60BB">
        <w:t>community</w:t>
      </w:r>
      <w:proofErr w:type="spellEnd"/>
      <w:r w:rsidRPr="00CE60BB">
        <w:t xml:space="preserve"> </w:t>
      </w:r>
      <w:proofErr w:type="spellStart"/>
      <w:r w:rsidRPr="00CE60BB">
        <w:t>even</w:t>
      </w:r>
      <w:proofErr w:type="spellEnd"/>
      <w:r w:rsidRPr="00CE60BB">
        <w:t xml:space="preserve"> more </w:t>
      </w:r>
      <w:proofErr w:type="spellStart"/>
      <w:r w:rsidRPr="00CE60BB">
        <w:t>interacting</w:t>
      </w:r>
      <w:proofErr w:type="spellEnd"/>
      <w:r w:rsidRPr="00CE60BB">
        <w:t xml:space="preserve"> in </w:t>
      </w:r>
      <w:proofErr w:type="spellStart"/>
      <w:r w:rsidRPr="00CE60BB">
        <w:t>the</w:t>
      </w:r>
      <w:proofErr w:type="spellEnd"/>
      <w:r w:rsidRPr="00CE60BB">
        <w:t xml:space="preserve"> triangle </w:t>
      </w:r>
      <w:proofErr w:type="spellStart"/>
      <w:r w:rsidRPr="00CE60BB">
        <w:t>of</w:t>
      </w:r>
      <w:proofErr w:type="spellEnd"/>
      <w:r w:rsidRPr="00CE60BB">
        <w:t xml:space="preserve"> </w:t>
      </w:r>
      <w:proofErr w:type="spellStart"/>
      <w:r w:rsidRPr="00CE60BB">
        <w:t>Research</w:t>
      </w:r>
      <w:proofErr w:type="spellEnd"/>
      <w:r w:rsidRPr="00CE60BB">
        <w:t xml:space="preserve">, </w:t>
      </w:r>
      <w:proofErr w:type="spellStart"/>
      <w:r w:rsidRPr="00CE60BB">
        <w:t>Education</w:t>
      </w:r>
      <w:proofErr w:type="spellEnd"/>
      <w:r w:rsidRPr="00CE60BB">
        <w:t xml:space="preserve"> and </w:t>
      </w:r>
      <w:proofErr w:type="spellStart"/>
      <w:r w:rsidRPr="00CE60BB">
        <w:t>Industry</w:t>
      </w:r>
      <w:proofErr w:type="spellEnd"/>
      <w:r w:rsidRPr="00CE60BB">
        <w:t xml:space="preserve"> and </w:t>
      </w:r>
      <w:proofErr w:type="spellStart"/>
      <w:r w:rsidRPr="00CE60BB">
        <w:t>for</w:t>
      </w:r>
      <w:proofErr w:type="spellEnd"/>
      <w:r w:rsidRPr="00CE60BB">
        <w:t xml:space="preserve"> </w:t>
      </w:r>
      <w:proofErr w:type="spellStart"/>
      <w:r w:rsidRPr="00CE60BB">
        <w:t>providing</w:t>
      </w:r>
      <w:proofErr w:type="spellEnd"/>
      <w:r w:rsidRPr="00CE60BB">
        <w:t xml:space="preserve"> </w:t>
      </w:r>
      <w:proofErr w:type="spellStart"/>
      <w:r w:rsidRPr="00CE60BB">
        <w:t>close</w:t>
      </w:r>
      <w:proofErr w:type="spellEnd"/>
      <w:r w:rsidRPr="00CE60BB">
        <w:t xml:space="preserve"> </w:t>
      </w:r>
      <w:proofErr w:type="spellStart"/>
      <w:r w:rsidRPr="00CE60BB">
        <w:t>access</w:t>
      </w:r>
      <w:proofErr w:type="spellEnd"/>
      <w:r w:rsidRPr="00CE60BB">
        <w:t xml:space="preserve"> to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respective</w:t>
      </w:r>
      <w:proofErr w:type="spellEnd"/>
      <w:r w:rsidRPr="00CE60BB">
        <w:t xml:space="preserve"> </w:t>
      </w:r>
      <w:proofErr w:type="spellStart"/>
      <w:r w:rsidRPr="00CE60BB">
        <w:t>local</w:t>
      </w:r>
      <w:proofErr w:type="spellEnd"/>
      <w:r w:rsidRPr="00CE60BB">
        <w:t xml:space="preserve"> </w:t>
      </w:r>
      <w:proofErr w:type="spellStart"/>
      <w:r w:rsidRPr="00CE60BB">
        <w:t>organizations</w:t>
      </w:r>
      <w:proofErr w:type="spellEnd"/>
      <w:r w:rsidRPr="00CE60BB">
        <w:t xml:space="preserve"> in </w:t>
      </w:r>
      <w:proofErr w:type="spellStart"/>
      <w:r w:rsidRPr="00CE60BB">
        <w:t>Austria</w:t>
      </w:r>
      <w:proofErr w:type="spellEnd"/>
      <w:r w:rsidRPr="00CE60BB">
        <w:t xml:space="preserve">. </w:t>
      </w:r>
      <w:proofErr w:type="spellStart"/>
      <w:r w:rsidRPr="00CE60BB">
        <w:t>Let´s</w:t>
      </w:r>
      <w:proofErr w:type="spellEnd"/>
      <w:r w:rsidRPr="00CE60BB">
        <w:t xml:space="preserve"> </w:t>
      </w:r>
      <w:proofErr w:type="spellStart"/>
      <w:r w:rsidRPr="00CE60BB">
        <w:t>join</w:t>
      </w:r>
      <w:proofErr w:type="spellEnd"/>
      <w:r w:rsidRPr="00CE60BB">
        <w:t xml:space="preserve"> </w:t>
      </w:r>
      <w:proofErr w:type="spellStart"/>
      <w:r w:rsidRPr="00CE60BB">
        <w:t>together</w:t>
      </w:r>
      <w:proofErr w:type="spellEnd"/>
      <w:r w:rsidRPr="00CE60BB">
        <w:t xml:space="preserve"> to </w:t>
      </w:r>
      <w:proofErr w:type="spellStart"/>
      <w:r w:rsidRPr="00CE60BB">
        <w:t>experience</w:t>
      </w:r>
      <w:proofErr w:type="spellEnd"/>
      <w:r w:rsidRPr="00CE60BB">
        <w:t xml:space="preserve"> and </w:t>
      </w:r>
      <w:proofErr w:type="spellStart"/>
      <w:r w:rsidRPr="00CE60BB">
        <w:t>feel</w:t>
      </w:r>
      <w:proofErr w:type="spellEnd"/>
      <w:r w:rsidRPr="00CE60BB">
        <w:t xml:space="preserve">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exceptional</w:t>
      </w:r>
      <w:proofErr w:type="spellEnd"/>
      <w:r w:rsidRPr="00CE60BB">
        <w:t xml:space="preserve"> </w:t>
      </w:r>
      <w:proofErr w:type="spellStart"/>
      <w:r w:rsidRPr="00CE60BB">
        <w:t>hospitality</w:t>
      </w:r>
      <w:proofErr w:type="spellEnd"/>
      <w:r w:rsidRPr="00CE60BB">
        <w:t xml:space="preserve"> and </w:t>
      </w:r>
      <w:proofErr w:type="spellStart"/>
      <w:r w:rsidRPr="00CE60BB">
        <w:t>dedication</w:t>
      </w:r>
      <w:proofErr w:type="spellEnd"/>
      <w:r w:rsidRPr="00CE60BB">
        <w:t xml:space="preserve"> </w:t>
      </w:r>
      <w:proofErr w:type="spellStart"/>
      <w:r w:rsidRPr="00CE60BB">
        <w:t>of</w:t>
      </w:r>
      <w:proofErr w:type="spellEnd"/>
      <w:r w:rsidRPr="00CE60BB">
        <w:t xml:space="preserve"> </w:t>
      </w:r>
      <w:proofErr w:type="spellStart"/>
      <w:r w:rsidRPr="00CE60BB">
        <w:t>our</w:t>
      </w:r>
      <w:proofErr w:type="spellEnd"/>
      <w:r w:rsidRPr="00CE60BB">
        <w:t xml:space="preserve"> IIW </w:t>
      </w:r>
      <w:proofErr w:type="spellStart"/>
      <w:r w:rsidRPr="00CE60BB">
        <w:t>Austrian</w:t>
      </w:r>
      <w:proofErr w:type="spellEnd"/>
      <w:r w:rsidRPr="00CE60BB">
        <w:t xml:space="preserve"> </w:t>
      </w:r>
      <w:proofErr w:type="spellStart"/>
      <w:r w:rsidRPr="00CE60BB">
        <w:t>Members</w:t>
      </w:r>
      <w:proofErr w:type="spellEnd"/>
      <w:r w:rsidRPr="00CE60BB">
        <w:t xml:space="preserve"> </w:t>
      </w:r>
      <w:proofErr w:type="spellStart"/>
      <w:r w:rsidRPr="00CE60BB">
        <w:t>Societies</w:t>
      </w:r>
      <w:proofErr w:type="spellEnd"/>
      <w:r w:rsidRPr="00CE60BB">
        <w:t xml:space="preserve"> in </w:t>
      </w:r>
      <w:proofErr w:type="spellStart"/>
      <w:r w:rsidRPr="00CE60BB">
        <w:t>organising</w:t>
      </w:r>
      <w:proofErr w:type="spellEnd"/>
      <w:r w:rsidRPr="00CE60BB">
        <w:t xml:space="preserve"> </w:t>
      </w:r>
      <w:proofErr w:type="spellStart"/>
      <w:r w:rsidRPr="00CE60BB">
        <w:t>this</w:t>
      </w:r>
      <w:proofErr w:type="spellEnd"/>
      <w:r w:rsidRPr="00CE60BB">
        <w:t xml:space="preserve"> </w:t>
      </w:r>
      <w:proofErr w:type="spellStart"/>
      <w:r w:rsidRPr="00CE60BB">
        <w:t>Annual</w:t>
      </w:r>
      <w:proofErr w:type="spellEnd"/>
      <w:r w:rsidRPr="00CE60BB">
        <w:t xml:space="preserve"> </w:t>
      </w:r>
      <w:proofErr w:type="spellStart"/>
      <w:r w:rsidRPr="00CE60BB">
        <w:t>Assembly</w:t>
      </w:r>
      <w:proofErr w:type="spellEnd"/>
      <w:r w:rsidRPr="00CE60BB">
        <w:t>.</w:t>
      </w:r>
    </w:p>
    <w:p w14:paraId="53389028" w14:textId="77777777" w:rsidR="00CE60BB" w:rsidRPr="00CE60BB" w:rsidRDefault="00CE60BB" w:rsidP="00CE60BB">
      <w:proofErr w:type="spellStart"/>
      <w:r w:rsidRPr="00CE60BB">
        <w:t>The</w:t>
      </w:r>
      <w:proofErr w:type="spellEnd"/>
      <w:r w:rsidRPr="00CE60BB">
        <w:t> </w:t>
      </w:r>
      <w:r w:rsidRPr="00CE60BB">
        <w:rPr>
          <w:b/>
          <w:bCs/>
        </w:rPr>
        <w:t xml:space="preserve">79th IIW </w:t>
      </w:r>
      <w:proofErr w:type="spellStart"/>
      <w:r w:rsidRPr="00CE60BB">
        <w:rPr>
          <w:b/>
          <w:bCs/>
        </w:rPr>
        <w:t>Annual</w:t>
      </w:r>
      <w:proofErr w:type="spellEnd"/>
      <w:r w:rsidRPr="00CE60BB">
        <w:rPr>
          <w:b/>
          <w:bCs/>
        </w:rPr>
        <w:t xml:space="preserve"> </w:t>
      </w:r>
      <w:proofErr w:type="spellStart"/>
      <w:r w:rsidRPr="00CE60BB">
        <w:rPr>
          <w:b/>
          <w:bCs/>
        </w:rPr>
        <w:t>Assembly</w:t>
      </w:r>
      <w:proofErr w:type="spellEnd"/>
      <w:r w:rsidRPr="00CE60BB">
        <w:rPr>
          <w:b/>
          <w:bCs/>
        </w:rPr>
        <w:t xml:space="preserve"> 2026</w:t>
      </w:r>
      <w:r w:rsidRPr="00CE60BB">
        <w:t> 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inspire</w:t>
      </w:r>
      <w:proofErr w:type="spellEnd"/>
      <w:r w:rsidRPr="00CE60BB">
        <w:t xml:space="preserve"> </w:t>
      </w:r>
      <w:proofErr w:type="spellStart"/>
      <w:r w:rsidRPr="00CE60BB">
        <w:t>us</w:t>
      </w:r>
      <w:proofErr w:type="spellEnd"/>
      <w:r w:rsidRPr="00CE60BB">
        <w:t xml:space="preserve"> </w:t>
      </w:r>
      <w:proofErr w:type="spellStart"/>
      <w:r w:rsidRPr="00CE60BB">
        <w:t>all</w:t>
      </w:r>
      <w:proofErr w:type="spellEnd"/>
      <w:r w:rsidRPr="00CE60BB">
        <w:t xml:space="preserve"> </w:t>
      </w:r>
      <w:proofErr w:type="spellStart"/>
      <w:r w:rsidRPr="00CE60BB">
        <w:t>with</w:t>
      </w:r>
      <w:proofErr w:type="spellEnd"/>
      <w:r w:rsidRPr="00CE60BB">
        <w:t xml:space="preserve"> </w:t>
      </w:r>
      <w:proofErr w:type="spellStart"/>
      <w:r w:rsidRPr="00CE60BB">
        <w:t>exciting</w:t>
      </w:r>
      <w:proofErr w:type="spellEnd"/>
      <w:r w:rsidRPr="00CE60BB">
        <w:t xml:space="preserve"> </w:t>
      </w:r>
      <w:proofErr w:type="spellStart"/>
      <w:r w:rsidRPr="00CE60BB">
        <w:t>new</w:t>
      </w:r>
      <w:proofErr w:type="spellEnd"/>
      <w:r w:rsidRPr="00CE60BB">
        <w:t xml:space="preserve"> </w:t>
      </w:r>
      <w:proofErr w:type="spellStart"/>
      <w:r w:rsidRPr="00CE60BB">
        <w:t>ideas</w:t>
      </w:r>
      <w:proofErr w:type="spellEnd"/>
      <w:r w:rsidRPr="00CE60BB">
        <w:t xml:space="preserve">, </w:t>
      </w:r>
      <w:proofErr w:type="spellStart"/>
      <w:r w:rsidRPr="00CE60BB">
        <w:t>insightful</w:t>
      </w:r>
      <w:proofErr w:type="spellEnd"/>
      <w:r w:rsidRPr="00CE60BB">
        <w:t xml:space="preserve"> </w:t>
      </w:r>
      <w:proofErr w:type="spellStart"/>
      <w:r w:rsidRPr="00CE60BB">
        <w:t>discussions</w:t>
      </w:r>
      <w:proofErr w:type="spellEnd"/>
      <w:r w:rsidRPr="00CE60BB">
        <w:t xml:space="preserve"> and </w:t>
      </w:r>
      <w:proofErr w:type="spellStart"/>
      <w:r w:rsidRPr="00CE60BB">
        <w:t>lasting</w:t>
      </w:r>
      <w:proofErr w:type="spellEnd"/>
      <w:r w:rsidRPr="00CE60BB">
        <w:t xml:space="preserve"> </w:t>
      </w:r>
      <w:proofErr w:type="spellStart"/>
      <w:r w:rsidRPr="00CE60BB">
        <w:t>collaborations</w:t>
      </w:r>
      <w:proofErr w:type="spellEnd"/>
      <w:r w:rsidRPr="00CE60BB">
        <w:t xml:space="preserve"> and </w:t>
      </w:r>
      <w:proofErr w:type="spellStart"/>
      <w:r w:rsidRPr="00CE60BB">
        <w:t>partnerships</w:t>
      </w:r>
      <w:proofErr w:type="spellEnd"/>
      <w:r w:rsidRPr="00CE60BB">
        <w:t xml:space="preserve">. It </w:t>
      </w:r>
      <w:proofErr w:type="spellStart"/>
      <w:r w:rsidRPr="00CE60BB">
        <w:t>will</w:t>
      </w:r>
      <w:proofErr w:type="spellEnd"/>
      <w:r w:rsidRPr="00CE60BB">
        <w:t xml:space="preserve"> </w:t>
      </w:r>
      <w:proofErr w:type="spellStart"/>
      <w:r w:rsidRPr="00CE60BB">
        <w:t>reaffirm</w:t>
      </w:r>
      <w:proofErr w:type="spellEnd"/>
      <w:r w:rsidRPr="00CE60BB">
        <w:t xml:space="preserve"> </w:t>
      </w:r>
      <w:proofErr w:type="spellStart"/>
      <w:r w:rsidRPr="00CE60BB">
        <w:t>our</w:t>
      </w:r>
      <w:proofErr w:type="spellEnd"/>
      <w:r w:rsidRPr="00CE60BB">
        <w:t xml:space="preserve"> </w:t>
      </w:r>
      <w:proofErr w:type="spellStart"/>
      <w:r w:rsidRPr="00CE60BB">
        <w:t>collective</w:t>
      </w:r>
      <w:proofErr w:type="spellEnd"/>
      <w:r w:rsidRPr="00CE60BB">
        <w:t xml:space="preserve"> vision </w:t>
      </w:r>
      <w:proofErr w:type="spellStart"/>
      <w:r w:rsidRPr="00CE60BB">
        <w:t>for</w:t>
      </w:r>
      <w:proofErr w:type="spellEnd"/>
      <w:r w:rsidRPr="00CE60BB">
        <w:t xml:space="preserve"> a </w:t>
      </w:r>
      <w:proofErr w:type="spellStart"/>
      <w:r w:rsidRPr="00CE60BB">
        <w:t>stronger</w:t>
      </w:r>
      <w:proofErr w:type="spellEnd"/>
      <w:r w:rsidRPr="00CE60BB">
        <w:t xml:space="preserve">, </w:t>
      </w:r>
      <w:proofErr w:type="spellStart"/>
      <w:r w:rsidRPr="00CE60BB">
        <w:t>even</w:t>
      </w:r>
      <w:proofErr w:type="spellEnd"/>
      <w:r w:rsidRPr="00CE60BB">
        <w:t xml:space="preserve"> more </w:t>
      </w:r>
      <w:proofErr w:type="spellStart"/>
      <w:r w:rsidRPr="00CE60BB">
        <w:t>connected</w:t>
      </w:r>
      <w:proofErr w:type="spellEnd"/>
      <w:r w:rsidRPr="00CE60BB">
        <w:t xml:space="preserve"> </w:t>
      </w:r>
      <w:proofErr w:type="spellStart"/>
      <w:r w:rsidRPr="00CE60BB">
        <w:t>global</w:t>
      </w:r>
      <w:proofErr w:type="spellEnd"/>
      <w:r w:rsidRPr="00CE60BB">
        <w:t xml:space="preserve"> </w:t>
      </w:r>
      <w:proofErr w:type="spellStart"/>
      <w:r w:rsidRPr="00CE60BB">
        <w:t>future</w:t>
      </w:r>
      <w:proofErr w:type="spellEnd"/>
      <w:r w:rsidRPr="00CE60BB">
        <w:t xml:space="preserve"> in </w:t>
      </w:r>
      <w:proofErr w:type="spellStart"/>
      <w:r w:rsidRPr="00CE60BB">
        <w:t>international</w:t>
      </w:r>
      <w:proofErr w:type="spellEnd"/>
      <w:r w:rsidRPr="00CE60BB">
        <w:t xml:space="preserve"> science and technology, </w:t>
      </w:r>
      <w:proofErr w:type="spellStart"/>
      <w:r w:rsidRPr="00CE60BB">
        <w:t>education</w:t>
      </w:r>
      <w:proofErr w:type="spellEnd"/>
      <w:r w:rsidRPr="00CE60BB">
        <w:t xml:space="preserve"> and </w:t>
      </w:r>
      <w:proofErr w:type="spellStart"/>
      <w:r w:rsidRPr="00CE60BB">
        <w:t>training</w:t>
      </w:r>
      <w:proofErr w:type="spellEnd"/>
      <w:r w:rsidRPr="00CE60BB">
        <w:t xml:space="preserve"> </w:t>
      </w:r>
      <w:proofErr w:type="spellStart"/>
      <w:r w:rsidRPr="00CE60BB">
        <w:t>towards</w:t>
      </w:r>
      <w:proofErr w:type="spellEnd"/>
      <w:r w:rsidRPr="00CE60BB">
        <w:t xml:space="preserve"> </w:t>
      </w:r>
      <w:proofErr w:type="spellStart"/>
      <w:r w:rsidRPr="00CE60BB">
        <w:t>application</w:t>
      </w:r>
      <w:proofErr w:type="spellEnd"/>
      <w:r w:rsidRPr="00CE60BB">
        <w:t xml:space="preserve"> and </w:t>
      </w:r>
      <w:proofErr w:type="spellStart"/>
      <w:r w:rsidRPr="00CE60BB">
        <w:t>innovation</w:t>
      </w:r>
      <w:proofErr w:type="spellEnd"/>
      <w:r w:rsidRPr="00CE60BB">
        <w:t xml:space="preserve"> </w:t>
      </w:r>
      <w:proofErr w:type="spellStart"/>
      <w:r w:rsidRPr="00CE60BB">
        <w:t>of</w:t>
      </w:r>
      <w:proofErr w:type="spellEnd"/>
      <w:r w:rsidRPr="00CE60BB">
        <w:t xml:space="preserve"> welding and </w:t>
      </w:r>
      <w:proofErr w:type="spellStart"/>
      <w:r w:rsidRPr="00CE60BB">
        <w:t>allied</w:t>
      </w:r>
      <w:proofErr w:type="spellEnd"/>
      <w:r w:rsidRPr="00CE60BB">
        <w:t xml:space="preserve"> </w:t>
      </w:r>
      <w:proofErr w:type="spellStart"/>
      <w:r w:rsidRPr="00CE60BB">
        <w:t>processes</w:t>
      </w:r>
      <w:proofErr w:type="spellEnd"/>
      <w:r w:rsidRPr="00CE60BB">
        <w:t>.</w:t>
      </w:r>
    </w:p>
    <w:p w14:paraId="3BFF254C" w14:textId="77777777" w:rsidR="00CE60BB" w:rsidRPr="00CE60BB" w:rsidRDefault="00CE60BB" w:rsidP="00CE60BB">
      <w:r w:rsidRPr="00CE60BB">
        <w:t xml:space="preserve">Let </w:t>
      </w:r>
      <w:proofErr w:type="spellStart"/>
      <w:r w:rsidRPr="00CE60BB">
        <w:t>me</w:t>
      </w:r>
      <w:proofErr w:type="spellEnd"/>
      <w:r w:rsidRPr="00CE60BB">
        <w:t xml:space="preserve"> </w:t>
      </w:r>
      <w:proofErr w:type="spellStart"/>
      <w:r w:rsidRPr="00CE60BB">
        <w:t>thus</w:t>
      </w:r>
      <w:proofErr w:type="spellEnd"/>
      <w:r w:rsidRPr="00CE60BB">
        <w:t xml:space="preserve"> </w:t>
      </w:r>
      <w:proofErr w:type="spellStart"/>
      <w:r w:rsidRPr="00CE60BB">
        <w:t>cordially</w:t>
      </w:r>
      <w:proofErr w:type="spellEnd"/>
      <w:r w:rsidRPr="00CE60BB">
        <w:t xml:space="preserve"> </w:t>
      </w:r>
      <w:proofErr w:type="spellStart"/>
      <w:r w:rsidRPr="00CE60BB">
        <w:t>welcome</w:t>
      </w:r>
      <w:proofErr w:type="spellEnd"/>
      <w:r w:rsidRPr="00CE60BB">
        <w:t xml:space="preserve"> </w:t>
      </w:r>
      <w:proofErr w:type="spellStart"/>
      <w:r w:rsidRPr="00CE60BB">
        <w:t>you</w:t>
      </w:r>
      <w:proofErr w:type="spellEnd"/>
      <w:r w:rsidRPr="00CE60BB">
        <w:t xml:space="preserve"> </w:t>
      </w:r>
      <w:proofErr w:type="spellStart"/>
      <w:r w:rsidRPr="00CE60BB">
        <w:t>again</w:t>
      </w:r>
      <w:proofErr w:type="spellEnd"/>
      <w:r w:rsidRPr="00CE60BB">
        <w:t xml:space="preserve"> to </w:t>
      </w:r>
      <w:proofErr w:type="spellStart"/>
      <w:r w:rsidRPr="00CE60BB">
        <w:t>the</w:t>
      </w:r>
      <w:proofErr w:type="spellEnd"/>
      <w:r w:rsidRPr="00CE60BB">
        <w:t xml:space="preserve"> IIW </w:t>
      </w:r>
      <w:proofErr w:type="spellStart"/>
      <w:r w:rsidRPr="00CE60BB">
        <w:t>Annual</w:t>
      </w:r>
      <w:proofErr w:type="spellEnd"/>
      <w:r w:rsidRPr="00CE60BB">
        <w:t xml:space="preserve"> </w:t>
      </w:r>
      <w:proofErr w:type="spellStart"/>
      <w:r w:rsidRPr="00CE60BB">
        <w:t>Assembly</w:t>
      </w:r>
      <w:proofErr w:type="spellEnd"/>
      <w:r w:rsidRPr="00CE60BB">
        <w:t xml:space="preserve"> 2026!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entire</w:t>
      </w:r>
      <w:proofErr w:type="spellEnd"/>
      <w:r w:rsidRPr="00CE60BB">
        <w:t xml:space="preserve"> IIW </w:t>
      </w:r>
      <w:proofErr w:type="spellStart"/>
      <w:r w:rsidRPr="00CE60BB">
        <w:t>Board</w:t>
      </w:r>
      <w:proofErr w:type="spellEnd"/>
      <w:r w:rsidRPr="00CE60BB">
        <w:t xml:space="preserve"> </w:t>
      </w:r>
      <w:proofErr w:type="spellStart"/>
      <w:r w:rsidRPr="00CE60BB">
        <w:t>of</w:t>
      </w:r>
      <w:proofErr w:type="spellEnd"/>
      <w:r w:rsidRPr="00CE60BB">
        <w:t xml:space="preserve"> </w:t>
      </w:r>
      <w:proofErr w:type="spellStart"/>
      <w:r w:rsidRPr="00CE60BB">
        <w:t>Directors</w:t>
      </w:r>
      <w:proofErr w:type="spellEnd"/>
      <w:r w:rsidRPr="00CE60BB">
        <w:t xml:space="preserve"> and </w:t>
      </w:r>
      <w:proofErr w:type="spellStart"/>
      <w:r w:rsidRPr="00CE60BB">
        <w:t>the</w:t>
      </w:r>
      <w:proofErr w:type="spellEnd"/>
      <w:r w:rsidRPr="00CE60BB">
        <w:t xml:space="preserve"> </w:t>
      </w:r>
      <w:proofErr w:type="spellStart"/>
      <w:r w:rsidRPr="00CE60BB">
        <w:t>Secretariat</w:t>
      </w:r>
      <w:proofErr w:type="spellEnd"/>
      <w:r w:rsidRPr="00CE60BB">
        <w:t xml:space="preserve"> are </w:t>
      </w:r>
      <w:proofErr w:type="spellStart"/>
      <w:r w:rsidRPr="00CE60BB">
        <w:t>greatly</w:t>
      </w:r>
      <w:proofErr w:type="spellEnd"/>
      <w:r w:rsidRPr="00CE60BB">
        <w:t xml:space="preserve"> </w:t>
      </w:r>
      <w:proofErr w:type="spellStart"/>
      <w:r w:rsidRPr="00CE60BB">
        <w:t>looking</w:t>
      </w:r>
      <w:proofErr w:type="spellEnd"/>
      <w:r w:rsidRPr="00CE60BB">
        <w:t xml:space="preserve"> forward to meeting </w:t>
      </w:r>
      <w:proofErr w:type="spellStart"/>
      <w:r w:rsidRPr="00CE60BB">
        <w:t>you</w:t>
      </w:r>
      <w:proofErr w:type="spellEnd"/>
      <w:r w:rsidRPr="00CE60BB">
        <w:t xml:space="preserve"> in Salzburg.</w:t>
      </w:r>
    </w:p>
    <w:p w14:paraId="4646BB7C" w14:textId="65CEB392" w:rsidR="00CE60BB" w:rsidRPr="00CE60BB" w:rsidRDefault="00CE60BB" w:rsidP="00CE60BB">
      <w:r w:rsidRPr="00CE60BB">
        <w:lastRenderedPageBreak/>
        <w:drawing>
          <wp:inline distT="0" distB="0" distL="0" distR="0" wp14:anchorId="37352F66" wp14:editId="16B98276">
            <wp:extent cx="1295400" cy="1432560"/>
            <wp:effectExtent l="0" t="0" r="0" b="0"/>
            <wp:docPr id="769455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36CF3" w14:textId="77777777" w:rsidR="00CE60BB" w:rsidRPr="00CE60BB" w:rsidRDefault="00CE60BB" w:rsidP="00CE60BB">
      <w:r w:rsidRPr="00CE60BB">
        <w:rPr>
          <w:b/>
          <w:bCs/>
        </w:rPr>
        <w:t xml:space="preserve">Prof. Thomas </w:t>
      </w:r>
      <w:proofErr w:type="spellStart"/>
      <w:r w:rsidRPr="00CE60BB">
        <w:rPr>
          <w:b/>
          <w:bCs/>
        </w:rPr>
        <w:t>Böllinghaus</w:t>
      </w:r>
      <w:proofErr w:type="spellEnd"/>
      <w:r w:rsidRPr="00CE60BB">
        <w:rPr>
          <w:b/>
          <w:bCs/>
        </w:rPr>
        <w:br/>
      </w:r>
      <w:r w:rsidRPr="00CE60BB">
        <w:t>IIW President, 2023-2026</w:t>
      </w:r>
    </w:p>
    <w:p w14:paraId="649C5851" w14:textId="77777777" w:rsidR="00CE60BB" w:rsidRDefault="00CE60BB"/>
    <w:sectPr w:rsidR="00CE6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BB"/>
    <w:rsid w:val="000F14B0"/>
    <w:rsid w:val="00C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8804"/>
  <w15:chartTrackingRefBased/>
  <w15:docId w15:val="{12007528-C247-4545-B7DC-E3AF9C7C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60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60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60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60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60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60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60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60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60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60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6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2098</Characters>
  <Application>Microsoft Office Word</Application>
  <DocSecurity>0</DocSecurity>
  <Lines>36</Lines>
  <Paragraphs>10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2026-06-01T11:10:00Z</dcterms:created>
  <dcterms:modified xsi:type="dcterms:W3CDTF">2026-06-01T11:11:00Z</dcterms:modified>
</cp:coreProperties>
</file>