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16EFA" w14:textId="623B55F1" w:rsidR="00C65E95" w:rsidRDefault="00C65E95"/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65E95" w:rsidRPr="00C65E95" w14:paraId="7A11BA13" w14:textId="77777777" w:rsidTr="00C65E95">
        <w:trPr>
          <w:jc w:val="center"/>
        </w:trPr>
        <w:tc>
          <w:tcPr>
            <w:tcW w:w="0" w:type="auto"/>
            <w:shd w:val="clear" w:color="auto" w:fill="F2F2F2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tbl>
            <w:tblPr>
              <w:tblW w:w="5000" w:type="pct"/>
              <w:jc w:val="center"/>
              <w:tblBorders>
                <w:top w:val="single" w:sz="6" w:space="0" w:color="CCCCCC"/>
                <w:left w:val="single" w:sz="6" w:space="0" w:color="CCCCCC"/>
                <w:bottom w:val="single" w:sz="6" w:space="0" w:color="ACACAC"/>
                <w:right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6"/>
            </w:tblGrid>
            <w:tr w:rsidR="00C65E95" w:rsidRPr="00C65E95" w14:paraId="5F7AA4BE" w14:textId="77777777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ACACAC"/>
                    <w:right w:val="single" w:sz="6" w:space="0" w:color="CCCCCC"/>
                  </w:tcBorders>
                  <w:shd w:val="clear" w:color="auto" w:fill="FFFFFF"/>
                  <w:tcMar>
                    <w:top w:w="450" w:type="dxa"/>
                    <w:left w:w="450" w:type="dxa"/>
                    <w:bottom w:w="450" w:type="dxa"/>
                    <w:right w:w="45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56"/>
                  </w:tblGrid>
                  <w:tr w:rsidR="00C65E95" w:rsidRPr="00C65E95" w14:paraId="7368E6C0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56"/>
                        </w:tblGrid>
                        <w:tr w:rsidR="00C65E95" w:rsidRPr="00C65E95" w14:paraId="587E6D84" w14:textId="77777777">
                          <w:tc>
                            <w:tcPr>
                              <w:tcW w:w="5000" w:type="pct"/>
                              <w:hideMark/>
                            </w:tcPr>
                            <w:p w14:paraId="691151DD" w14:textId="77777777" w:rsidR="00C65E95" w:rsidRPr="00C65E95" w:rsidRDefault="00C65E95" w:rsidP="00C65E95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3"/>
                                  <w:szCs w:val="23"/>
                                  <w:lang w:eastAsia="cs-CZ"/>
                                </w:rPr>
                              </w:pPr>
                              <w:r w:rsidRPr="00C65E95">
                                <w:rPr>
                                  <w:rFonts w:ascii="Helvetica" w:eastAsia="Times New Roman" w:hAnsi="Helvetica" w:cs="Helvetica"/>
                                  <w:noProof/>
                                  <w:color w:val="444444"/>
                                  <w:sz w:val="23"/>
                                  <w:szCs w:val="23"/>
                                  <w:lang w:eastAsia="cs-CZ"/>
                                </w:rPr>
                                <w:drawing>
                                  <wp:inline distT="0" distB="0" distL="0" distR="0" wp14:anchorId="151C621E" wp14:editId="29B2F7BA">
                                    <wp:extent cx="4716780" cy="1493280"/>
                                    <wp:effectExtent l="0" t="0" r="7620" b="0"/>
                                    <wp:docPr id="33" name="obrázek 33" descr="Czec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Czec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57968" cy="1506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53C3FD1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C65E95" w:rsidRPr="00C65E95" w14:paraId="1B4B803D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13"/>
                          <w:gridCol w:w="5"/>
                          <w:gridCol w:w="5"/>
                          <w:gridCol w:w="5"/>
                          <w:gridCol w:w="4"/>
                          <w:gridCol w:w="4"/>
                          <w:gridCol w:w="4"/>
                          <w:gridCol w:w="4"/>
                          <w:gridCol w:w="4"/>
                          <w:gridCol w:w="4"/>
                          <w:gridCol w:w="4"/>
                        </w:tblGrid>
                        <w:tr w:rsidR="00C65E95" w:rsidRPr="00C65E95" w14:paraId="5492F726" w14:textId="77777777">
                          <w:tc>
                            <w:tcPr>
                              <w:tcW w:w="5000" w:type="pct"/>
                              <w:gridSpan w:val="11"/>
                              <w:hideMark/>
                            </w:tcPr>
                            <w:p w14:paraId="1A694BF0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C65E95" w:rsidRPr="00C65E95" w14:paraId="79A2912E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5205927" w14:textId="77777777" w:rsidR="00C65E95" w:rsidRPr="00C65E95" w:rsidRDefault="00C65E95" w:rsidP="00C65E95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sz w:val="18"/>
                                  <w:szCs w:val="18"/>
                                  <w:lang w:eastAsia="cs-CZ"/>
                                </w:rPr>
                              </w:pPr>
                              <w:r w:rsidRPr="00C65E95">
                                <w:rPr>
                                  <w:rFonts w:ascii="Helvetica" w:eastAsia="Times New Roman" w:hAnsi="Helvetica" w:cs="Helvetica"/>
                                  <w:noProof/>
                                  <w:sz w:val="18"/>
                                  <w:szCs w:val="18"/>
                                  <w:lang w:eastAsia="cs-CZ"/>
                                </w:rPr>
                                <w:drawing>
                                  <wp:inline distT="0" distB="0" distL="0" distR="0" wp14:anchorId="235DD111" wp14:editId="612A3CD6">
                                    <wp:extent cx="6522720" cy="228600"/>
                                    <wp:effectExtent l="0" t="0" r="0" b="0"/>
                                    <wp:docPr id="34" name="obrázek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2272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508F9AB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18"/>
                                  <w:szCs w:val="18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5F006C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9FE6E7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06A2A8B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3EF15CD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6242453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3926F99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3D02CB5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44FD359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56BF4FE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6CA89AE7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C65E95" w:rsidRPr="00C65E95" w14:paraId="062A94E9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56"/>
                        </w:tblGrid>
                        <w:tr w:rsidR="00C65E95" w:rsidRPr="00C65E95" w14:paraId="57E0431C" w14:textId="77777777">
                          <w:tc>
                            <w:tcPr>
                              <w:tcW w:w="5000" w:type="pct"/>
                              <w:hideMark/>
                            </w:tcPr>
                            <w:p w14:paraId="3A83626D" w14:textId="77777777" w:rsidR="00C65E95" w:rsidRPr="00C65E95" w:rsidRDefault="00C65E95" w:rsidP="00C65E95">
                              <w:pPr>
                                <w:spacing w:before="100" w:beforeAutospacing="1" w:after="240" w:line="360" w:lineRule="atLeast"/>
                                <w:rPr>
                                  <w:rFonts w:ascii="Helvetica" w:eastAsia="Calibri" w:hAnsi="Helvetica" w:cs="Helvetica"/>
                                  <w:color w:val="444444"/>
                                  <w:sz w:val="23"/>
                                  <w:szCs w:val="23"/>
                                  <w:lang w:eastAsia="cs-CZ"/>
                                </w:rPr>
                              </w:pPr>
                              <w:r w:rsidRPr="00C65E95">
                                <w:rPr>
                                  <w:rFonts w:ascii="Arial" w:eastAsia="Calibri" w:hAnsi="Arial" w:cs="Arial"/>
                                  <w:b/>
                                  <w:bCs/>
                                  <w:noProof/>
                                  <w:color w:val="444444"/>
                                  <w:sz w:val="27"/>
                                  <w:szCs w:val="27"/>
                                  <w:lang w:eastAsia="cs-CZ"/>
                                </w:rPr>
                                <w:drawing>
                                  <wp:inline distT="0" distB="0" distL="0" distR="0" wp14:anchorId="2C6CB868" wp14:editId="60CA90FF">
                                    <wp:extent cx="4800550" cy="3398520"/>
                                    <wp:effectExtent l="0" t="0" r="635" b="0"/>
                                    <wp:docPr id="35" name="obrázek 35" descr="Xpanse-hubspot image-C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 descr="Xpanse-hubspot image-C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7960" cy="3417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63C743" w14:textId="77777777" w:rsidR="00C65E95" w:rsidRPr="00C65E95" w:rsidRDefault="00C65E95" w:rsidP="00C65E95">
                              <w:pPr>
                                <w:spacing w:before="100" w:beforeAutospacing="1" w:after="240" w:line="360" w:lineRule="atLeast"/>
                                <w:jc w:val="center"/>
                                <w:rPr>
                                  <w:rFonts w:ascii="Helvetica" w:eastAsia="Calibri" w:hAnsi="Helvetica" w:cs="Helvetica"/>
                                  <w:color w:val="444444"/>
                                  <w:sz w:val="23"/>
                                  <w:szCs w:val="23"/>
                                  <w:lang w:eastAsia="cs-CZ"/>
                                </w:rPr>
                              </w:pPr>
                              <w:r w:rsidRPr="00C65E95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44444"/>
                                  <w:sz w:val="45"/>
                                  <w:szCs w:val="45"/>
                                  <w:lang w:eastAsia="cs-CZ"/>
                                </w:rPr>
                                <w:t>PŘIPOJTE SE K NÁM 27/28/29 V DUBNU</w:t>
                              </w:r>
                              <w:r w:rsidRPr="00C65E95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44444"/>
                                  <w:sz w:val="45"/>
                                  <w:szCs w:val="45"/>
                                  <w:lang w:eastAsia="cs-CZ"/>
                                </w:rPr>
                                <w:br/>
                                <w:t>ZÍSKÁTE JEDINEČNOU ZKUŠENOST</w:t>
                              </w:r>
                            </w:p>
                          </w:tc>
                        </w:tr>
                      </w:tbl>
                      <w:p w14:paraId="517B66FB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C65E95" w:rsidRPr="00C65E95" w14:paraId="4A01EACE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56"/>
                        </w:tblGrid>
                        <w:tr w:rsidR="00C65E95" w:rsidRPr="00C65E95" w14:paraId="3689E784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56"/>
                              </w:tblGrid>
                              <w:tr w:rsidR="00C65E95" w:rsidRPr="00C65E95" w14:paraId="7582ACD2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556"/>
                                    </w:tblGrid>
                                    <w:tr w:rsidR="00C65E95" w:rsidRPr="00C65E95" w14:paraId="41361D68" w14:textId="77777777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14:paraId="2A9F6D70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12EFB4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C65E95" w:rsidRPr="00C65E95" w14:paraId="7AFD2E5B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556"/>
                                    </w:tblGrid>
                                    <w:tr w:rsidR="00C65E95" w:rsidRPr="00C65E95" w14:paraId="20B82E60" w14:textId="77777777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14:paraId="312CEBBA" w14:textId="77777777" w:rsidR="00C65E95" w:rsidRPr="00C65E95" w:rsidRDefault="00C65E95" w:rsidP="00C65E95">
                                          <w:pPr>
                                            <w:spacing w:before="100" w:beforeAutospacing="1" w:after="240" w:line="360" w:lineRule="atLeast"/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Tak jako svářeč po částech svařuje jednotlivé díly a vytváří něco skvělého. Něco většího. Něco expanzivního. Virtuální výstava ESAB </w:t>
                                          </w:r>
                                          <w:proofErr w:type="spellStart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lastRenderedPageBreak/>
                                            <w:t>Xpanse</w:t>
                                          </w:r>
                                          <w:proofErr w:type="spellEnd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 dělá </w:t>
                                          </w:r>
                                          <w:proofErr w:type="gramStart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totéž - právě</w:t>
                                          </w:r>
                                          <w:proofErr w:type="gramEnd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 tam se všechny věci spojují. </w:t>
                                          </w:r>
                                          <w:proofErr w:type="gramStart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Jediné</w:t>
                                          </w:r>
                                          <w:proofErr w:type="gramEnd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 co tam už chybí, jste vy.</w:t>
                                          </w:r>
                                        </w:p>
                                        <w:p w14:paraId="235C06BA" w14:textId="77777777" w:rsidR="00C65E95" w:rsidRPr="00C65E95" w:rsidRDefault="00C65E95" w:rsidP="00C65E95">
                                          <w:pPr>
                                            <w:spacing w:before="100" w:beforeAutospacing="1" w:after="240" w:line="360" w:lineRule="atLeast"/>
                                            <w:rPr>
                                              <w:rFonts w:ascii="Helvetica" w:eastAsia="Calibri" w:hAnsi="Helvetica" w:cs="Helvetica"/>
                                              <w:b/>
                                              <w:b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b/>
                                              <w:b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Připojte se k nám a získáte zážitek jako žádný jiný a objevte:</w:t>
                                          </w:r>
                                        </w:p>
                                        <w:p w14:paraId="1C7AE457" w14:textId="77777777" w:rsidR="00C65E95" w:rsidRPr="00C65E95" w:rsidRDefault="00C65E95" w:rsidP="00C65E95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Poslední novinky od společnosti ESAB</w:t>
                                          </w:r>
                                        </w:p>
                                        <w:p w14:paraId="31969E1F" w14:textId="77777777" w:rsidR="00C65E95" w:rsidRPr="00C65E95" w:rsidRDefault="00C65E95" w:rsidP="00C65E95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Odborné vzdělávací webináře ESAB</w:t>
                                          </w:r>
                                        </w:p>
                                        <w:p w14:paraId="7A3CCDCB" w14:textId="77777777" w:rsidR="00C65E95" w:rsidRPr="00C65E95" w:rsidRDefault="00C65E95" w:rsidP="00C65E95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Video ukázky a prezentace</w:t>
                                          </w:r>
                                        </w:p>
                                        <w:p w14:paraId="09AFF057" w14:textId="77777777" w:rsidR="00C65E95" w:rsidRPr="00C65E95" w:rsidRDefault="00C65E95" w:rsidP="00C65E95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Vaše dotazy zodpovězeny našimi odborníky</w:t>
                                          </w:r>
                                        </w:p>
                                        <w:p w14:paraId="3DA3FC5E" w14:textId="77777777" w:rsidR="00C65E95" w:rsidRPr="00C65E95" w:rsidRDefault="00C65E95" w:rsidP="00C65E95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Kompletní zážitek z evropského veletrhu ESAB na digitální platformě</w:t>
                                          </w:r>
                                        </w:p>
                                        <w:p w14:paraId="571575EB" w14:textId="77777777" w:rsidR="00C65E95" w:rsidRPr="00C65E95" w:rsidRDefault="00C65E95" w:rsidP="00C65E95">
                                          <w:pPr>
                                            <w:spacing w:before="100" w:beforeAutospacing="1" w:after="240" w:line="360" w:lineRule="atLeast"/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i/>
                                              <w:i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ESAB XPANSE </w:t>
                                          </w:r>
                                          <w:proofErr w:type="spellStart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i/>
                                              <w:i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Europe</w:t>
                                          </w:r>
                                          <w:proofErr w:type="spellEnd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i/>
                                              <w:i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 xml:space="preserve"> bude k dispozici </w:t>
                                          </w:r>
                                          <w:proofErr w:type="gramStart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i/>
                                              <w:i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Angličtině</w:t>
                                          </w:r>
                                          <w:proofErr w:type="gramEnd"/>
                                          <w:r w:rsidRPr="00C65E95">
                                            <w:rPr>
                                              <w:rFonts w:ascii="Helvetica" w:eastAsia="Calibri" w:hAnsi="Helvetica" w:cs="Helvetica"/>
                                              <w:i/>
                                              <w:iCs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  <w:t>, francouzštině, němčině, italštině, polštině a španělštině</w:t>
                                          </w:r>
                                        </w:p>
                                        <w:p w14:paraId="6D59950E" w14:textId="77777777" w:rsidR="00C65E95" w:rsidRPr="00C65E95" w:rsidRDefault="00C65E95" w:rsidP="00C65E95">
                                          <w:pPr>
                                            <w:spacing w:before="100" w:beforeAutospacing="1" w:after="240" w:line="360" w:lineRule="atLeast"/>
                                            <w:rPr>
                                              <w:rFonts w:ascii="Helvetica" w:eastAsia="Calibri" w:hAnsi="Helvetica" w:cs="Helvetica"/>
                                              <w:color w:val="444444"/>
                                              <w:sz w:val="23"/>
                                              <w:szCs w:val="23"/>
                                              <w:lang w:eastAsia="cs-CZ"/>
                                            </w:rPr>
                                          </w:pPr>
                                          <w:hyperlink r:id="rId8" w:tgtFrame="_blank" w:history="1">
                                            <w:r w:rsidRPr="00C65E95">
                                              <w:rPr>
                                                <w:rFonts w:ascii="Helvetica" w:eastAsia="Calibri" w:hAnsi="Helvetica" w:cs="Helvetica"/>
                                                <w:color w:val="0000FF"/>
                                                <w:sz w:val="23"/>
                                                <w:szCs w:val="23"/>
                                                <w:u w:val="single"/>
                                                <w:lang w:eastAsia="cs-CZ"/>
                                              </w:rPr>
                                              <w:t>PRO REGISTACI KLIKNĚTE ZDE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54D7EF1E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E85ECE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63839542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C65E95" w:rsidRPr="00C65E95" w14:paraId="4BA7E95E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56"/>
                        </w:tblGrid>
                        <w:tr w:rsidR="00C65E95" w:rsidRPr="00C65E95" w14:paraId="11BDFA7B" w14:textId="77777777">
                          <w:tc>
                            <w:tcPr>
                              <w:tcW w:w="5000" w:type="pct"/>
                              <w:hideMark/>
                            </w:tcPr>
                            <w:p w14:paraId="4699B4E8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403EFE20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C65E95" w:rsidRPr="00C65E95" w14:paraId="4BFF2A5F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78"/>
                          <w:gridCol w:w="3778"/>
                        </w:tblGrid>
                        <w:tr w:rsidR="00C65E95" w:rsidRPr="00C65E95" w14:paraId="4C3A4A3D" w14:textId="77777777">
                          <w:tc>
                            <w:tcPr>
                              <w:tcW w:w="2500" w:type="pct"/>
                              <w:hideMark/>
                            </w:tcPr>
                            <w:p w14:paraId="03B08987" w14:textId="77777777" w:rsidR="00C65E95" w:rsidRPr="00C65E95" w:rsidRDefault="00C65E95" w:rsidP="00C65E95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3"/>
                                  <w:szCs w:val="23"/>
                                  <w:lang w:eastAsia="cs-CZ"/>
                                </w:rPr>
                              </w:pPr>
                              <w:hyperlink r:id="rId9" w:tgtFrame="_blank" w:history="1">
                                <w:r w:rsidRPr="00C65E95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FF"/>
                                    <w:sz w:val="21"/>
                                    <w:szCs w:val="21"/>
                                    <w:u w:val="single"/>
                                    <w:lang w:eastAsia="cs-CZ"/>
                                  </w:rPr>
                                  <w:t>esab.com</w:t>
                                </w:r>
                              </w:hyperlink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"/>
                                <w:gridCol w:w="552"/>
                                <w:gridCol w:w="552"/>
                                <w:gridCol w:w="552"/>
                                <w:gridCol w:w="552"/>
                              </w:tblGrid>
                              <w:tr w:rsidR="00C65E95" w:rsidRPr="00C65E95" w14:paraId="591A5854" w14:textId="77777777"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2"/>
                                    </w:tblGrid>
                                    <w:tr w:rsidR="00C65E95" w:rsidRPr="00C65E95" w14:paraId="4B26073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698B35F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Helvetica" w:eastAsia="Times New Roman" w:hAnsi="Helvetica" w:cs="Helvetica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0000FF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18EB3EAA" wp14:editId="13CFABBE">
                                                <wp:extent cx="236220" cy="236220"/>
                                                <wp:effectExtent l="0" t="0" r="0" b="0"/>
                                                <wp:docPr id="36" name="obrázek 36" descr="Facebook">
                                                  <a:hlinkClick xmlns:a="http://schemas.openxmlformats.org/drawingml/2006/main" r:id="rId1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6" descr="Facebook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6220" cy="236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F0DD86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2"/>
                                    </w:tblGrid>
                                    <w:tr w:rsidR="00C65E95" w:rsidRPr="00C65E95" w14:paraId="3117B28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F6F04CC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Helvetica" w:eastAsia="Times New Roman" w:hAnsi="Helvetica" w:cs="Helvetica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0000FF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20FC6367" wp14:editId="0D7E35EC">
                                                <wp:extent cx="236220" cy="236220"/>
                                                <wp:effectExtent l="0" t="0" r="0" b="0"/>
                                                <wp:docPr id="37" name="obrázek 37" descr="Twitter">
                                                  <a:hlinkClick xmlns:a="http://schemas.openxmlformats.org/drawingml/2006/main" r:id="rId1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" descr="Twitt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6220" cy="236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294D51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2"/>
                                    </w:tblGrid>
                                    <w:tr w:rsidR="00C65E95" w:rsidRPr="00C65E95" w14:paraId="1D3D988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C881FED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Helvetica" w:eastAsia="Times New Roman" w:hAnsi="Helvetica" w:cs="Helvetica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0000FF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3DE7477F" wp14:editId="6CAEA5C8">
                                                <wp:extent cx="236220" cy="236220"/>
                                                <wp:effectExtent l="0" t="0" r="0" b="0"/>
                                                <wp:docPr id="38" name="obrázek 38" descr="YouTube">
                                                  <a:hlinkClick xmlns:a="http://schemas.openxmlformats.org/drawingml/2006/main" r:id="rId1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8" descr="YouTub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6220" cy="236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F11F758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2"/>
                                    </w:tblGrid>
                                    <w:tr w:rsidR="00C65E95" w:rsidRPr="00C65E95" w14:paraId="0289C99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F4AC58E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Helvetica" w:eastAsia="Times New Roman" w:hAnsi="Helvetica" w:cs="Helvetica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0000FF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031AD0E9" wp14:editId="36CD39CF">
                                                <wp:extent cx="236220" cy="236220"/>
                                                <wp:effectExtent l="0" t="0" r="0" b="0"/>
                                                <wp:docPr id="39" name="obrázek 39" descr="LinkedIn">
                                                  <a:hlinkClick xmlns:a="http://schemas.openxmlformats.org/drawingml/2006/main" r:id="rId1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9" descr="LinkedIn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6220" cy="236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07094E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2"/>
                                    </w:tblGrid>
                                    <w:tr w:rsidR="00C65E95" w:rsidRPr="00C65E95" w14:paraId="1D36C57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7FCEDAC" w14:textId="77777777" w:rsidR="00C65E95" w:rsidRPr="00C65E95" w:rsidRDefault="00C65E95" w:rsidP="00C65E95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Helvetica" w:eastAsia="Times New Roman" w:hAnsi="Helvetica" w:cs="Helvetica"/>
                                              <w:lang w:eastAsia="cs-CZ"/>
                                            </w:rPr>
                                          </w:pPr>
                                          <w:r w:rsidRPr="00C65E95"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0000FF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7A2F98C2" wp14:editId="0F04442A">
                                                <wp:extent cx="236220" cy="236220"/>
                                                <wp:effectExtent l="0" t="0" r="0" b="0"/>
                                                <wp:docPr id="40" name="obrázek 40" descr="Instagram">
                                                  <a:hlinkClick xmlns:a="http://schemas.openxmlformats.org/drawingml/2006/main" r:id="rId18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" descr="Instagram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36220" cy="236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4221DF" w14:textId="77777777" w:rsidR="00C65E95" w:rsidRPr="00C65E95" w:rsidRDefault="00C65E95" w:rsidP="00C65E9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BB7311" w14:textId="77777777" w:rsidR="00C65E95" w:rsidRPr="00C65E95" w:rsidRDefault="00C65E95" w:rsidP="00C65E9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733ED1AF" w14:textId="77777777" w:rsidR="00C65E95" w:rsidRPr="00C65E95" w:rsidRDefault="00C65E95" w:rsidP="00C65E9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17096BD6" w14:textId="77777777" w:rsidR="00C65E95" w:rsidRPr="00C65E95" w:rsidRDefault="00C65E95" w:rsidP="00C65E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7F0EE91B" w14:textId="77777777" w:rsidR="00C65E95" w:rsidRPr="00C65E95" w:rsidRDefault="00C65E95" w:rsidP="00C6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95CF8C3" w14:textId="1EC00E22" w:rsidR="00C65E95" w:rsidRDefault="00C65E95"/>
    <w:p w14:paraId="48EAF828" w14:textId="77777777" w:rsidR="00C65E95" w:rsidRDefault="00C65E95"/>
    <w:sectPr w:rsidR="00C65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EB3859"/>
    <w:multiLevelType w:val="multilevel"/>
    <w:tmpl w:val="CA96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95"/>
    <w:rsid w:val="00C65E95"/>
    <w:rsid w:val="00E4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CCDD"/>
  <w15:chartTrackingRefBased/>
  <w15:docId w15:val="{78E338A8-B155-40A6-AF01-02627093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8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esabna.com/e2t/tc/VVp_F86MYSWGW55Dx0-2_sZ-nW8BHpjy4qn0NXN8kT_BB3p_8SV1-WJV7CgLC1W3RMh_y2m9H4-W65QfGF7ZcgjCW71CSS21k08HmW314y7v3knxGgW6kZQ5k6GhwTRW4gqF9Y3dVCMgW5pK-wX4WFf0TW6LyVFz7yHN0yW1KdR0J5YH1rdW4n9bj13k4jrNW5ghXFg4MQnrWW2FtzH87y4XmfW9g569J24pcvWW3HydZD8_YPRGW96gL286JyydWW2XqxL65rr15cW4ZKcNb35JqCJW3SHhbl11-HMLW8K8pL02Z_xmlM7lC8X2vzP3W1LyBKp6qsYL-W46-fVG3PDQsY3fvW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email.esabna.com/e2t/tc/VVp_F86MYSWGW55Dx0-2_sZ-nW8BHpjy4qn0NXN8kT_BB3p_8SV1-WJV7CgD9PW457z5k83NkBNW7qCkvc33yrTwW3cMQtB4pn3SqW5bsfhf6F45QmW1STxcJ2zsq_0W4B3hTD2DRNYsW7_98nm3yZpmfN2HG75dcGRXCW1ZMkYp5tqHNYN8ZgjpYFfzWCN6p2v6ynG1wSW2wl05B4VJknLW2w801q4hMN_0W1yH_yK4jCMcrW9chQ-B1JpHhRW6yxJwP7Dh2XWW915hWx5v5TTtW68vJ0657wJMtW94zKc48hS4YMW2ldMCp2jPyjkW1R0zRY5csp8MN8WCsbmSqlVg3f3x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mail.esabna.com/e2t/tc/VVp_F86MYSWGW55Dx0-2_sZ-nW8BHpjy4qn0NXN8kT_BB3p_8SV1-WJV7CgTmvN75W3czjyy8sW4Y_ZY65hWCvbW716MTl4GzPjzW2t3fZw7wsKG3N8ZFJJsVCCTZW2Pz88x2C65RtW4JFdVW4N3R4YTqW4Z8gcn-cW73cR5Z92ZwzlW7x6xDp4bf3CvVxzhKQ1TRTfDW9bM3sr7ZXKFNW7K033H61zs74W7KYRLW2hzK6yN8s7FVmjrc6fW37qGr_3hR6ssW4bTpZh206WhwW2ZNLCc5bqc5JW1sgp6N3g0xdTW45NXVK1gNKHSW7nM9Gr8kZsvHW1SH1d64py3L3399X1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email.esabna.com/e2t/tc/VVp_F86MYSWGW55Dx0-2_sZ-nW8BHpjy4qn0NXN8kT_BV3p_97V1-WJV7CgDF4W2FPmSJ57W60_W2tsdQp6-nl46N34FnJbh1LdvW1ln5y85L0JrzN3pbddXFqL6JW1ctB-X1hv9PBW5ZH80r7P2J0kW5jPSBN2xsr54W6FQ7Xd338071W274gN08_Z1m7W8hSj2P18Mj9nW8bBwjR69TMndW1S5fJr2QmKd3W5pPzdR43kPwqW2RWJ4L4n_93TW5zHYl740mV_yW2WNcmx8llwv6W3yWD_P522Pm8W2CG3dF1_RL1pVKXNWN4fTTLzW6Td0y21sKCVwW94yztD27p5yFW5Hts7-221XljVW3JCl3K_6DJ31L8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email.esabna.com/e2t/tc/VVp_F86MYSWGW55Dx0-2_sZ-nW8BHpjy4qn0NXN8kT_BV3p_97V1-WJV7CgGxyW6STTW28qsL_5W3PWVtz4B-kWCW3PtS4b41np5kW68klx91mb3MTW4MgXmp4v5dgxW1wWpYC6rZXVlW2Y0GrP7QKSH8W3j8Q-N2qQx0vW3HnLjJ8MM3QRW7--5HP8NgbfBW1-L4cd3MmXdXW42Ccmr8_8Rt0W5y84Lp5_Kwz9W5BG9y41C5VVVW98bZsQ8N0FdFW9h4PXS7h1jWBW7mlc_q6clbqMN3SP5XQF37K5W4CNxbg7P7DxZW5Lk5Wj7tvmhCW2-2zX76tk_n6W6Wdr5Q4nmlv3W5zzZ1X79KFdcVxDNQL20WMKs39NF1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email.esabna.com/e2t/tc/VVp_F86MYSWGW55Dx0-2_sZ-nW8BHpjy4qn0NXN8kT_Bh3p_8yV1-WJV7CgKQgN3FfbV0F8nF7TP8-71lr8B-W2ljCVK5VcxpQW7sqFy72-Jw5jW3mxpCw8KbwXRN5LBMrZCzL6sW2bsFfc1b13CzW10KynG2ZDRScW8vJHkV5RGcKvW7fTTCd60SJ9HW65L_L49lKXqYW1L-Cr58X4bctW7xf3v56yCD-ZW1n5L1B5dcP5MN2T-ZPRZRcDPN3T25R6J-C1_W8WPXTq4gTq5QW997GMw3D5VnxVp55lM3sJW2kW4tWbLj54Lk7b34Y71" TargetMode="External"/><Relationship Id="rId14" Type="http://schemas.openxmlformats.org/officeDocument/2006/relationships/hyperlink" Target="https://email.esabna.com/e2t/tc/VVp_F86MYSWGW55Dx0-2_sZ-nW8BHpjy4qn0NXN8kT_BV3p_97V1-WJV7CgZXyW47-RvV90YfrCW7SH0fS3bzXr5W8dfwpk6BkgrtVzgB9b1P8y6tVF7x8w73pZnxW1c2msT5n4ZXfW2k0J_87MTVmCN4fN_LwnCNSNW2NDB0v782T5wW85F91g3L36rXN5dFMwzDpPszW2jN3fT3RSfXYW6czCP-3pGHwLN1RhMjw1XdbCW4pMqRr27lxZxW8S9KgF8c4pcbW343mvD5P-2KhN2pfP5D1JL6yW6KZ73J2gYVrSN6b4NC7r0lFsVGz_S91Rl25qW3R1KcT7jDktkW92Y-Q33xMxjdW3VzHHY2SVwnQ36Ky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2021-04-14T10:51:00Z</dcterms:created>
  <dcterms:modified xsi:type="dcterms:W3CDTF">2021-04-14T10:55:00Z</dcterms:modified>
</cp:coreProperties>
</file>